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32B" w:rsidRDefault="001A732B" w:rsidP="000776D0">
      <w:pPr>
        <w:pStyle w:val="titlep"/>
        <w:spacing w:before="0" w:after="0" w:line="228" w:lineRule="auto"/>
      </w:pPr>
    </w:p>
    <w:p w:rsidR="00917DBC" w:rsidRPr="000776D0" w:rsidRDefault="00F71F26" w:rsidP="000776D0">
      <w:pPr>
        <w:pStyle w:val="titlep"/>
        <w:spacing w:before="0" w:after="0" w:line="228" w:lineRule="auto"/>
        <w:rPr>
          <w:rStyle w:val="a3"/>
          <w:b/>
          <w:i/>
          <w:color w:val="2E74B5" w:themeColor="accent1" w:themeShade="BF"/>
        </w:rPr>
      </w:pPr>
      <w:r>
        <w:t>П</w:t>
      </w:r>
      <w:r w:rsidR="000776D0" w:rsidRPr="000776D0">
        <w:t>ринять решение о переводе жилого помещения в нежилое (п. 1.1.14 Перечня)</w:t>
      </w:r>
    </w:p>
    <w:p w:rsidR="000072E8" w:rsidRDefault="000072E8" w:rsidP="000072E8">
      <w:pPr>
        <w:ind w:left="453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072E8" w:rsidRPr="000072E8" w:rsidRDefault="000072E8" w:rsidP="000072E8">
      <w:pPr>
        <w:spacing w:after="0" w:line="280" w:lineRule="exact"/>
        <w:ind w:left="4536"/>
        <w:rPr>
          <w:rFonts w:ascii="Times New Roman" w:eastAsia="Calibri" w:hAnsi="Times New Roman" w:cs="Times New Roman"/>
          <w:color w:val="000000"/>
          <w:sz w:val="24"/>
        </w:rPr>
      </w:pPr>
      <w:r w:rsidRPr="000072E8">
        <w:rPr>
          <w:rFonts w:ascii="Times New Roman" w:eastAsia="Calibri" w:hAnsi="Times New Roman" w:cs="Times New Roman"/>
          <w:color w:val="000000"/>
          <w:sz w:val="24"/>
        </w:rPr>
        <w:t>Кличевский районный исполнительный комитет</w:t>
      </w:r>
    </w:p>
    <w:p w:rsidR="000072E8" w:rsidRPr="000072E8" w:rsidRDefault="000072E8" w:rsidP="000072E8">
      <w:pPr>
        <w:spacing w:after="0" w:line="280" w:lineRule="exact"/>
        <w:ind w:left="4536"/>
        <w:rPr>
          <w:rFonts w:ascii="Times New Roman" w:eastAsia="Calibri" w:hAnsi="Times New Roman" w:cs="Times New Roman"/>
          <w:color w:val="000000"/>
          <w:sz w:val="24"/>
        </w:rPr>
      </w:pPr>
      <w:r w:rsidRPr="000072E8">
        <w:rPr>
          <w:rFonts w:ascii="Times New Roman" w:eastAsia="Calibri" w:hAnsi="Times New Roman" w:cs="Times New Roman"/>
          <w:color w:val="000000"/>
          <w:sz w:val="24"/>
        </w:rPr>
        <w:t>от_____________________________________</w:t>
      </w:r>
    </w:p>
    <w:p w:rsidR="000072E8" w:rsidRPr="000072E8" w:rsidRDefault="000072E8" w:rsidP="000072E8">
      <w:pPr>
        <w:spacing w:after="0" w:line="280" w:lineRule="exact"/>
        <w:ind w:left="4536"/>
        <w:rPr>
          <w:rFonts w:ascii="Times New Roman" w:eastAsia="Calibri" w:hAnsi="Times New Roman" w:cs="Times New Roman"/>
          <w:color w:val="000000"/>
          <w:sz w:val="18"/>
        </w:rPr>
      </w:pPr>
      <w:r w:rsidRPr="000072E8">
        <w:rPr>
          <w:rFonts w:ascii="Times New Roman" w:eastAsia="Calibri" w:hAnsi="Times New Roman" w:cs="Times New Roman"/>
          <w:color w:val="000000"/>
          <w:sz w:val="18"/>
        </w:rPr>
        <w:t xml:space="preserve">                 (фамилия, имя, отчество /если таковое имеется)</w:t>
      </w:r>
    </w:p>
    <w:p w:rsidR="000072E8" w:rsidRPr="000072E8" w:rsidRDefault="000072E8" w:rsidP="000072E8">
      <w:pPr>
        <w:spacing w:after="0" w:line="280" w:lineRule="exact"/>
        <w:ind w:left="4536"/>
        <w:rPr>
          <w:rFonts w:ascii="Times New Roman" w:eastAsia="Calibri" w:hAnsi="Times New Roman" w:cs="Times New Roman"/>
          <w:color w:val="000000"/>
          <w:sz w:val="24"/>
        </w:rPr>
      </w:pPr>
      <w:r w:rsidRPr="000072E8">
        <w:rPr>
          <w:rFonts w:ascii="Times New Roman" w:eastAsia="Calibri" w:hAnsi="Times New Roman" w:cs="Times New Roman"/>
          <w:color w:val="000000"/>
          <w:sz w:val="24"/>
        </w:rPr>
        <w:t>__________</w:t>
      </w:r>
      <w:r>
        <w:rPr>
          <w:rFonts w:ascii="Times New Roman" w:eastAsia="Calibri" w:hAnsi="Times New Roman" w:cs="Times New Roman"/>
          <w:color w:val="000000"/>
          <w:sz w:val="24"/>
        </w:rPr>
        <w:t>____________________________</w:t>
      </w:r>
    </w:p>
    <w:p w:rsidR="000072E8" w:rsidRPr="000072E8" w:rsidRDefault="000072E8" w:rsidP="000072E8">
      <w:pPr>
        <w:spacing w:after="0" w:line="280" w:lineRule="exact"/>
        <w:ind w:left="4536"/>
        <w:rPr>
          <w:rFonts w:ascii="Times New Roman" w:eastAsia="Calibri" w:hAnsi="Times New Roman" w:cs="Times New Roman"/>
          <w:color w:val="000000"/>
          <w:sz w:val="24"/>
        </w:rPr>
      </w:pPr>
      <w:r w:rsidRPr="000072E8">
        <w:rPr>
          <w:rFonts w:ascii="Times New Roman" w:eastAsia="Calibri" w:hAnsi="Times New Roman" w:cs="Times New Roman"/>
          <w:color w:val="000000"/>
          <w:sz w:val="24"/>
        </w:rPr>
        <w:t>зарегистрированного по адресу: __________________________________________________________________________________________________________________</w:t>
      </w:r>
    </w:p>
    <w:p w:rsidR="000072E8" w:rsidRPr="000072E8" w:rsidRDefault="000072E8" w:rsidP="000072E8">
      <w:pPr>
        <w:spacing w:after="0" w:line="280" w:lineRule="exact"/>
        <w:ind w:left="4536"/>
        <w:rPr>
          <w:rFonts w:ascii="Times New Roman" w:eastAsia="Calibri" w:hAnsi="Times New Roman" w:cs="Times New Roman"/>
          <w:color w:val="000000"/>
          <w:sz w:val="24"/>
        </w:rPr>
      </w:pPr>
      <w:r w:rsidRPr="000072E8">
        <w:rPr>
          <w:rFonts w:ascii="Times New Roman" w:eastAsia="Calibri" w:hAnsi="Times New Roman" w:cs="Times New Roman"/>
          <w:color w:val="000000"/>
          <w:sz w:val="24"/>
        </w:rPr>
        <w:t xml:space="preserve">проживающего по адресу (если отличается): </w:t>
      </w:r>
    </w:p>
    <w:p w:rsidR="000072E8" w:rsidRPr="000072E8" w:rsidRDefault="000072E8" w:rsidP="000072E8">
      <w:pPr>
        <w:spacing w:after="0" w:line="280" w:lineRule="exact"/>
        <w:ind w:left="4536"/>
        <w:rPr>
          <w:rFonts w:ascii="Times New Roman" w:eastAsia="Calibri" w:hAnsi="Times New Roman" w:cs="Times New Roman"/>
          <w:color w:val="000000"/>
          <w:sz w:val="24"/>
        </w:rPr>
      </w:pPr>
      <w:r w:rsidRPr="000072E8">
        <w:rPr>
          <w:rFonts w:ascii="Times New Roman" w:eastAsia="Calibri" w:hAnsi="Times New Roman" w:cs="Times New Roman"/>
          <w:color w:val="000000"/>
          <w:sz w:val="24"/>
        </w:rPr>
        <w:t>__________________________________________________________________________________________________________________</w:t>
      </w:r>
    </w:p>
    <w:p w:rsidR="000072E8" w:rsidRPr="000072E8" w:rsidRDefault="000072E8" w:rsidP="000072E8">
      <w:pPr>
        <w:spacing w:after="0" w:line="280" w:lineRule="exact"/>
        <w:ind w:left="4536"/>
        <w:rPr>
          <w:rFonts w:ascii="Times New Roman" w:eastAsia="Calibri" w:hAnsi="Times New Roman" w:cs="Times New Roman"/>
          <w:color w:val="000000"/>
          <w:sz w:val="24"/>
        </w:rPr>
      </w:pPr>
      <w:r w:rsidRPr="000072E8">
        <w:rPr>
          <w:rFonts w:ascii="Times New Roman" w:eastAsia="Calibri" w:hAnsi="Times New Roman" w:cs="Times New Roman"/>
          <w:color w:val="000000"/>
          <w:sz w:val="24"/>
        </w:rPr>
        <w:t>л/н____________________________________</w:t>
      </w:r>
    </w:p>
    <w:p w:rsidR="000072E8" w:rsidRPr="000072E8" w:rsidRDefault="000072E8" w:rsidP="000072E8">
      <w:pPr>
        <w:spacing w:after="0" w:line="280" w:lineRule="exact"/>
        <w:ind w:left="4536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0072E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                             (идентификационный номер)</w:t>
      </w:r>
    </w:p>
    <w:p w:rsidR="000072E8" w:rsidRPr="000072E8" w:rsidRDefault="000072E8" w:rsidP="000072E8">
      <w:pPr>
        <w:spacing w:after="0" w:line="280" w:lineRule="exact"/>
        <w:ind w:left="4536"/>
        <w:rPr>
          <w:rFonts w:ascii="Times New Roman" w:eastAsia="Calibri" w:hAnsi="Times New Roman" w:cs="Times New Roman"/>
          <w:color w:val="000000"/>
        </w:rPr>
      </w:pPr>
      <w:r w:rsidRPr="000072E8">
        <w:rPr>
          <w:rFonts w:ascii="Times New Roman" w:eastAsia="Calibri" w:hAnsi="Times New Roman" w:cs="Times New Roman"/>
          <w:color w:val="000000"/>
          <w:sz w:val="24"/>
        </w:rPr>
        <w:t>Тел.___________________________________</w:t>
      </w:r>
    </w:p>
    <w:p w:rsidR="00286836" w:rsidRPr="00286836" w:rsidRDefault="00286836" w:rsidP="000072E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836" w:rsidRPr="000776D0" w:rsidRDefault="00286836" w:rsidP="00077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0776D0" w:rsidRPr="000776D0" w:rsidRDefault="000776D0" w:rsidP="00077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2E8" w:rsidRDefault="00286836" w:rsidP="00286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 w:rsidRPr="000072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принять решение о переводе жилого помещения   по адресу:</w:t>
      </w:r>
      <w:r w:rsidR="00EC392B" w:rsidRPr="0000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6836" w:rsidRPr="000072E8" w:rsidRDefault="000072E8" w:rsidP="000072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_________________________________________________________________</w:t>
      </w:r>
      <w:r w:rsidR="00D4229F" w:rsidRPr="000072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E5FD8" w:rsidRPr="0000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836" w:rsidRPr="000072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принадлежащего мне на праве собственности в нежилое для использования в дальнейшем</w:t>
      </w:r>
      <w:r w:rsidR="00AE5FD8" w:rsidRPr="000072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Pr="000072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286836" w:rsidRPr="000072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072E8" w:rsidRPr="000072E8" w:rsidRDefault="000072E8" w:rsidP="00286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2E8" w:rsidRDefault="00286836" w:rsidP="00286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Мое право собственности на жилой дом не </w:t>
      </w:r>
      <w:r w:rsidR="0000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обременено правами третьих </w:t>
      </w:r>
      <w:r w:rsidR="00AE5FD8" w:rsidRPr="000072E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00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</w:t>
      </w:r>
    </w:p>
    <w:p w:rsidR="00286836" w:rsidRPr="000072E8" w:rsidRDefault="000072E8" w:rsidP="00286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0072E8">
        <w:rPr>
          <w:rFonts w:ascii="Times New Roman" w:eastAsia="Times New Roman" w:hAnsi="Times New Roman" w:cs="Times New Roman"/>
          <w:szCs w:val="28"/>
          <w:lang w:eastAsia="ru-RU"/>
        </w:rPr>
        <w:t xml:space="preserve">     подпись</w:t>
      </w:r>
      <w:r w:rsidR="00AE5FD8" w:rsidRPr="000072E8">
        <w:rPr>
          <w:rFonts w:ascii="Times New Roman" w:eastAsia="Times New Roman" w:hAnsi="Times New Roman" w:cs="Times New Roman"/>
          <w:szCs w:val="28"/>
          <w:lang w:eastAsia="ru-RU"/>
        </w:rPr>
        <w:t xml:space="preserve">      </w:t>
      </w:r>
      <w:r w:rsidR="001A732B" w:rsidRPr="000072E8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                                                                                                      </w:t>
      </w:r>
      <w:r w:rsidR="00AE5FD8" w:rsidRPr="000072E8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</w:p>
    <w:p w:rsidR="00286836" w:rsidRPr="000072E8" w:rsidRDefault="00286836" w:rsidP="00286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я </w:t>
      </w:r>
      <w:r w:rsidR="00D4229F" w:rsidRPr="000072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</w:t>
      </w:r>
      <w:r w:rsidRPr="0000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года с даты принятия решения не приступлю к использованию этого помещения или вид (виды) деятельности, осуществляемый в данном помещении, не будет соответствовать требованиям настоящего Указа или правилам градостроительства, природоохранным, санитарным, противопожарным и иным требованиям технических нормативных правовых актов, решение о переводе жилого помещения в нежилое может быть отменено исполнительным комитетом. Возмещение убытков, после принятия решения об отмене решения о переводе жилого помещения в нежилое, обязуюсь производить за свой счет и в течение одного года привести данное помещение (часть жилого дама, жилой дом, квартиру) в состояние, соответствующее техническому паспорту этого помещения до проведения реконструкции, а также осуществить государственную регистрацию изменения назначения недвижимого имущества.</w:t>
      </w:r>
    </w:p>
    <w:p w:rsidR="000776D0" w:rsidRDefault="000776D0" w:rsidP="00286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836" w:rsidRPr="000072E8" w:rsidRDefault="00286836" w:rsidP="00286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72E8">
        <w:rPr>
          <w:rFonts w:ascii="Times New Roman" w:eastAsia="Times New Roman" w:hAnsi="Times New Roman" w:cs="Times New Roman"/>
          <w:sz w:val="28"/>
          <w:szCs w:val="24"/>
          <w:lang w:eastAsia="ru-RU"/>
        </w:rPr>
        <w:t>К заявлению прилагаю</w:t>
      </w:r>
      <w:r w:rsidR="000072E8" w:rsidRPr="00007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072E8">
        <w:rPr>
          <w:rFonts w:ascii="Times New Roman" w:eastAsia="Times New Roman" w:hAnsi="Times New Roman" w:cs="Times New Roman"/>
          <w:sz w:val="28"/>
          <w:szCs w:val="24"/>
          <w:lang w:eastAsia="ru-RU"/>
        </w:rPr>
        <w:t>следующие</w:t>
      </w:r>
      <w:r w:rsidR="00007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документы</w:t>
      </w:r>
      <w:r w:rsidRPr="000072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:rsidR="001A732B" w:rsidRPr="000776D0" w:rsidRDefault="001A732B" w:rsidP="00286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32B" w:rsidRPr="000072E8" w:rsidRDefault="001A732B" w:rsidP="001A732B">
      <w:pPr>
        <w:pStyle w:val="a6"/>
        <w:numPr>
          <w:ilvl w:val="0"/>
          <w:numId w:val="7"/>
        </w:numPr>
        <w:ind w:left="0" w:firstLine="709"/>
        <w:jc w:val="both"/>
        <w:rPr>
          <w:color w:val="000000" w:themeColor="text1"/>
          <w:sz w:val="28"/>
        </w:rPr>
      </w:pPr>
      <w:r w:rsidRPr="000072E8">
        <w:rPr>
          <w:color w:val="000000" w:themeColor="text1"/>
          <w:sz w:val="28"/>
        </w:rPr>
        <w:t>технический паспорт и документ, подтверждающий право собственности на жилое помещение</w:t>
      </w:r>
    </w:p>
    <w:p w:rsidR="001A732B" w:rsidRPr="000072E8" w:rsidRDefault="001A732B" w:rsidP="001A732B">
      <w:pPr>
        <w:pStyle w:val="a6"/>
        <w:numPr>
          <w:ilvl w:val="0"/>
          <w:numId w:val="7"/>
        </w:numPr>
        <w:ind w:left="0" w:firstLine="709"/>
        <w:jc w:val="both"/>
        <w:rPr>
          <w:color w:val="000000" w:themeColor="text1"/>
          <w:sz w:val="28"/>
        </w:rPr>
      </w:pPr>
      <w:r w:rsidRPr="000072E8">
        <w:rPr>
          <w:color w:val="000000" w:themeColor="text1"/>
          <w:sz w:val="28"/>
        </w:rPr>
        <w:t>письменное согласие всех собственников жилого помещения, находящегося в общей собственности</w:t>
      </w:r>
    </w:p>
    <w:p w:rsidR="001A732B" w:rsidRPr="000072E8" w:rsidRDefault="001A732B" w:rsidP="001A732B">
      <w:pPr>
        <w:pStyle w:val="a6"/>
        <w:numPr>
          <w:ilvl w:val="0"/>
          <w:numId w:val="7"/>
        </w:numPr>
        <w:ind w:left="0" w:firstLine="709"/>
        <w:jc w:val="both"/>
        <w:rPr>
          <w:i/>
          <w:sz w:val="32"/>
          <w:szCs w:val="28"/>
        </w:rPr>
      </w:pPr>
      <w:r w:rsidRPr="000072E8">
        <w:rPr>
          <w:color w:val="000000" w:themeColor="text1"/>
          <w:sz w:val="28"/>
        </w:rPr>
        <w:t xml:space="preserve">письменное согласие совершеннолетних граждан, проживающих в жилом помещении, а также удостоверенное нотариально письменное </w:t>
      </w:r>
      <w:r w:rsidRPr="000072E8">
        <w:rPr>
          <w:color w:val="000000" w:themeColor="text1"/>
          <w:sz w:val="28"/>
        </w:rPr>
        <w:lastRenderedPageBreak/>
        <w:t>согласие отсутствующих граждан, за которыми сохраняется право владения и пользования жилым помещением, – если при переводе жилого помещения в нежилое в одноквартирном жилом доме или квартире сохраняются иные жилые помещения</w:t>
      </w:r>
      <w:bookmarkStart w:id="0" w:name="_GoBack"/>
      <w:bookmarkEnd w:id="0"/>
    </w:p>
    <w:p w:rsidR="000776D0" w:rsidRPr="000072E8" w:rsidRDefault="001A732B" w:rsidP="001A732B">
      <w:pPr>
        <w:pStyle w:val="a6"/>
        <w:numPr>
          <w:ilvl w:val="0"/>
          <w:numId w:val="7"/>
        </w:numPr>
        <w:ind w:left="0" w:firstLine="709"/>
        <w:jc w:val="both"/>
        <w:rPr>
          <w:i/>
          <w:sz w:val="32"/>
          <w:szCs w:val="28"/>
        </w:rPr>
      </w:pPr>
      <w:r w:rsidRPr="000072E8">
        <w:rPr>
          <w:color w:val="000000" w:themeColor="text1"/>
          <w:sz w:val="28"/>
        </w:rPr>
        <w:t>письменное согласие третьих лиц – в случае, если право собственности на переводимое жилое помещение обременено правами третьих лиц</w:t>
      </w:r>
    </w:p>
    <w:p w:rsidR="001A732B" w:rsidRDefault="001A732B" w:rsidP="001A7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A732B" w:rsidRPr="001A732B" w:rsidRDefault="001A732B" w:rsidP="001A7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2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</w:t>
      </w:r>
      <w:proofErr w:type="gramStart"/>
      <w:r w:rsidRPr="001A732B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1A73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___________20___г.                                                    __________________________</w:t>
      </w:r>
    </w:p>
    <w:p w:rsidR="001A732B" w:rsidRPr="001A732B" w:rsidRDefault="001A732B" w:rsidP="001A73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73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(</w:t>
      </w:r>
      <w:proofErr w:type="gramStart"/>
      <w:r w:rsidRPr="001A732B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дата)</w:t>
      </w:r>
      <w:r w:rsidRPr="001A7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1A7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1A732B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286836" w:rsidRDefault="00286836"/>
    <w:sectPr w:rsidR="00286836" w:rsidSect="000072E8">
      <w:pgSz w:w="11906" w:h="16838"/>
      <w:pgMar w:top="284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63DE"/>
    <w:multiLevelType w:val="hybridMultilevel"/>
    <w:tmpl w:val="5E7E8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F736F7"/>
    <w:multiLevelType w:val="hybridMultilevel"/>
    <w:tmpl w:val="C4BAB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14723"/>
    <w:multiLevelType w:val="hybridMultilevel"/>
    <w:tmpl w:val="7EB20346"/>
    <w:lvl w:ilvl="0" w:tplc="11262F0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B6F2B"/>
    <w:multiLevelType w:val="hybridMultilevel"/>
    <w:tmpl w:val="43E8B11C"/>
    <w:lvl w:ilvl="0" w:tplc="11262F0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F7FF0"/>
    <w:multiLevelType w:val="hybridMultilevel"/>
    <w:tmpl w:val="B3C28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866337"/>
    <w:multiLevelType w:val="hybridMultilevel"/>
    <w:tmpl w:val="80DCF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DBC"/>
    <w:rsid w:val="000072E8"/>
    <w:rsid w:val="00046FF7"/>
    <w:rsid w:val="000776D0"/>
    <w:rsid w:val="00177765"/>
    <w:rsid w:val="001A732B"/>
    <w:rsid w:val="00210B72"/>
    <w:rsid w:val="00286836"/>
    <w:rsid w:val="005B0CAF"/>
    <w:rsid w:val="0061364D"/>
    <w:rsid w:val="006E5636"/>
    <w:rsid w:val="00742D26"/>
    <w:rsid w:val="007A20CC"/>
    <w:rsid w:val="0090780E"/>
    <w:rsid w:val="00917DBC"/>
    <w:rsid w:val="00931387"/>
    <w:rsid w:val="00A811E0"/>
    <w:rsid w:val="00AE5FD8"/>
    <w:rsid w:val="00BD416C"/>
    <w:rsid w:val="00D4229F"/>
    <w:rsid w:val="00DC2B9D"/>
    <w:rsid w:val="00DD3166"/>
    <w:rsid w:val="00EC392B"/>
    <w:rsid w:val="00EC6C97"/>
    <w:rsid w:val="00F01C24"/>
    <w:rsid w:val="00F71F26"/>
    <w:rsid w:val="00F94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96B58"/>
  <w15:docId w15:val="{EDBD77E3-F5E1-4060-B0E3-42E69170B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D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17DBC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17DBC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7DBC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917DBC"/>
    <w:rPr>
      <w:b/>
      <w:bCs/>
    </w:rPr>
  </w:style>
  <w:style w:type="paragraph" w:styleId="a4">
    <w:name w:val="Normal (Web)"/>
    <w:basedOn w:val="a"/>
    <w:rsid w:val="00917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17D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semiHidden/>
    <w:unhideWhenUsed/>
    <w:rsid w:val="00917DBC"/>
    <w:rPr>
      <w:rFonts w:ascii="Times New Roman" w:hAnsi="Times New Roman" w:cs="Times New Roman" w:hint="default"/>
      <w:color w:val="0000FF"/>
      <w:u w:val="single"/>
    </w:rPr>
  </w:style>
  <w:style w:type="paragraph" w:styleId="a6">
    <w:name w:val="List Paragraph"/>
    <w:basedOn w:val="a"/>
    <w:uiPriority w:val="34"/>
    <w:qFormat/>
    <w:rsid w:val="00917D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07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78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Белозор Любовь Владимировна</cp:lastModifiedBy>
  <cp:revision>5</cp:revision>
  <cp:lastPrinted>2025-04-08T07:47:00Z</cp:lastPrinted>
  <dcterms:created xsi:type="dcterms:W3CDTF">2024-10-14T12:53:00Z</dcterms:created>
  <dcterms:modified xsi:type="dcterms:W3CDTF">2025-04-08T07:47:00Z</dcterms:modified>
</cp:coreProperties>
</file>