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7A" w:rsidRPr="00C97123" w:rsidRDefault="00724217" w:rsidP="00772B7A">
      <w:pPr>
        <w:pStyle w:val="a5"/>
        <w:shd w:val="clear" w:color="auto" w:fill="auto"/>
        <w:spacing w:before="0" w:after="0" w:line="240" w:lineRule="auto"/>
        <w:jc w:val="center"/>
        <w:rPr>
          <w:b/>
          <w:bCs/>
          <w:color w:val="0D0D0D" w:themeColor="text1" w:themeTint="F2"/>
          <w:sz w:val="16"/>
          <w:szCs w:val="22"/>
          <w:shd w:val="clear" w:color="auto" w:fill="FFFFFF"/>
        </w:rPr>
      </w:pPr>
      <w:r w:rsidRPr="00C97123">
        <w:rPr>
          <w:b/>
          <w:bCs/>
          <w:color w:val="0D0D0D" w:themeColor="text1" w:themeTint="F2"/>
          <w:sz w:val="20"/>
          <w:szCs w:val="18"/>
        </w:rPr>
        <w:t>Принятие решения о разрешении раздела или изменения целевого назначения земельного участка, предоставленного гражданину для строительства и (или) 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 возведенного на нем жилого дома) объекта недвижимости, образованного в результате 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Беларусь о земле</w:t>
      </w:r>
      <w:r w:rsidRPr="00C97123">
        <w:rPr>
          <w:color w:val="0D0D0D" w:themeColor="text1" w:themeTint="F2"/>
          <w:sz w:val="20"/>
          <w:szCs w:val="18"/>
        </w:rPr>
        <w:t xml:space="preserve"> </w:t>
      </w:r>
      <w:r w:rsidR="00772B7A" w:rsidRPr="00C97123">
        <w:rPr>
          <w:b/>
          <w:bCs/>
          <w:color w:val="0D0D0D" w:themeColor="text1" w:themeTint="F2"/>
          <w:sz w:val="20"/>
          <w:szCs w:val="22"/>
          <w:shd w:val="clear" w:color="auto" w:fill="FFFFFF"/>
        </w:rPr>
        <w:t>(п.1.1.2</w:t>
      </w:r>
      <w:r w:rsidR="00772B7A" w:rsidRPr="00C97123">
        <w:rPr>
          <w:b/>
          <w:bCs/>
          <w:color w:val="0D0D0D" w:themeColor="text1" w:themeTint="F2"/>
          <w:sz w:val="20"/>
          <w:szCs w:val="22"/>
          <w:shd w:val="clear" w:color="auto" w:fill="FFFFFF"/>
          <w:vertAlign w:val="superscript"/>
        </w:rPr>
        <w:t>1</w:t>
      </w:r>
      <w:r w:rsidR="00772B7A" w:rsidRPr="00C97123">
        <w:rPr>
          <w:b/>
          <w:bCs/>
          <w:color w:val="0D0D0D" w:themeColor="text1" w:themeTint="F2"/>
          <w:sz w:val="20"/>
          <w:szCs w:val="22"/>
          <w:shd w:val="clear" w:color="auto" w:fill="FFFFFF"/>
        </w:rPr>
        <w:t xml:space="preserve"> Перечня)</w:t>
      </w:r>
    </w:p>
    <w:p w:rsidR="00724217" w:rsidRPr="0062547B" w:rsidRDefault="00724217" w:rsidP="00724217">
      <w:pPr>
        <w:pStyle w:val="Default"/>
        <w:jc w:val="center"/>
        <w:rPr>
          <w:sz w:val="18"/>
          <w:szCs w:val="18"/>
          <w:lang w:val="ru-RU"/>
        </w:rPr>
      </w:pPr>
      <w:r w:rsidRPr="0062547B">
        <w:rPr>
          <w:sz w:val="18"/>
          <w:szCs w:val="18"/>
          <w:lang w:val="ru-RU"/>
        </w:rPr>
        <w:t xml:space="preserve">                                     </w:t>
      </w:r>
    </w:p>
    <w:p w:rsidR="00C97123" w:rsidRDefault="00C97123" w:rsidP="00C97123">
      <w:pPr>
        <w:pStyle w:val="Default"/>
        <w:ind w:left="3402"/>
        <w:rPr>
          <w:sz w:val="27"/>
          <w:szCs w:val="27"/>
          <w:lang w:val="ru-RU"/>
        </w:rPr>
      </w:pPr>
    </w:p>
    <w:p w:rsidR="00D131C7" w:rsidRPr="00C50C5E" w:rsidRDefault="00D131C7" w:rsidP="00D131C7">
      <w:pPr>
        <w:ind w:left="4253"/>
        <w:rPr>
          <w:rFonts w:eastAsia="Calibri"/>
          <w:color w:val="000000"/>
          <w:lang w:eastAsia="en-US"/>
        </w:rPr>
      </w:pPr>
      <w:bookmarkStart w:id="0" w:name="_GoBack"/>
      <w:r w:rsidRPr="00C50C5E">
        <w:rPr>
          <w:rFonts w:eastAsia="Calibri"/>
          <w:color w:val="000000"/>
          <w:lang w:eastAsia="en-US"/>
        </w:rPr>
        <w:t>Кличевский районный исполнительный комитет</w:t>
      </w:r>
    </w:p>
    <w:p w:rsidR="00D131C7" w:rsidRPr="00C50C5E" w:rsidRDefault="00D131C7" w:rsidP="00D131C7">
      <w:pPr>
        <w:ind w:left="4253"/>
        <w:rPr>
          <w:rFonts w:eastAsia="Calibri"/>
          <w:color w:val="000000"/>
          <w:lang w:eastAsia="en-US"/>
        </w:rPr>
      </w:pPr>
      <w:r w:rsidRPr="00C50C5E">
        <w:rPr>
          <w:rFonts w:eastAsia="Calibri"/>
          <w:color w:val="000000"/>
          <w:lang w:eastAsia="en-US"/>
        </w:rPr>
        <w:t>от______________________________________</w:t>
      </w:r>
      <w:r>
        <w:rPr>
          <w:rFonts w:eastAsia="Calibri"/>
          <w:color w:val="000000"/>
          <w:lang w:eastAsia="en-US"/>
        </w:rPr>
        <w:t>__</w:t>
      </w:r>
      <w:r>
        <w:rPr>
          <w:rFonts w:eastAsia="Calibri"/>
          <w:color w:val="000000"/>
        </w:rPr>
        <w:t>_</w:t>
      </w:r>
    </w:p>
    <w:p w:rsidR="00D131C7" w:rsidRPr="00C50C5E" w:rsidRDefault="00D131C7" w:rsidP="00D131C7">
      <w:pPr>
        <w:ind w:left="4253"/>
        <w:rPr>
          <w:rFonts w:eastAsia="Calibri"/>
          <w:color w:val="000000"/>
          <w:sz w:val="18"/>
          <w:lang w:eastAsia="en-US"/>
        </w:rPr>
      </w:pPr>
      <w:r w:rsidRPr="00C50C5E">
        <w:rPr>
          <w:rFonts w:eastAsia="Calibri"/>
          <w:color w:val="000000"/>
          <w:sz w:val="18"/>
          <w:lang w:eastAsia="en-US"/>
        </w:rPr>
        <w:t xml:space="preserve">                 (фамилия, имя, отчество /если таковое имеется)</w:t>
      </w:r>
    </w:p>
    <w:p w:rsidR="00D131C7" w:rsidRPr="00C50C5E" w:rsidRDefault="00D131C7" w:rsidP="00D131C7">
      <w:pPr>
        <w:ind w:left="4253"/>
        <w:rPr>
          <w:rFonts w:eastAsia="Calibri"/>
          <w:color w:val="000000"/>
          <w:lang w:eastAsia="en-US"/>
        </w:rPr>
      </w:pPr>
      <w:r w:rsidRPr="00C50C5E">
        <w:rPr>
          <w:rFonts w:eastAsia="Calibri"/>
          <w:color w:val="000000"/>
          <w:lang w:eastAsia="en-US"/>
        </w:rPr>
        <w:t>________________________________________</w:t>
      </w:r>
      <w:r>
        <w:rPr>
          <w:rFonts w:eastAsia="Calibri"/>
          <w:color w:val="000000"/>
          <w:lang w:eastAsia="en-US"/>
        </w:rPr>
        <w:t>__</w:t>
      </w:r>
      <w:r>
        <w:rPr>
          <w:rFonts w:eastAsia="Calibri"/>
          <w:color w:val="000000"/>
        </w:rPr>
        <w:t>_</w:t>
      </w:r>
    </w:p>
    <w:p w:rsidR="00D131C7" w:rsidRPr="00C50C5E" w:rsidRDefault="00D131C7" w:rsidP="00D131C7">
      <w:pPr>
        <w:ind w:left="4253"/>
        <w:rPr>
          <w:rFonts w:eastAsia="Calibri"/>
          <w:color w:val="000000"/>
          <w:lang w:eastAsia="en-US"/>
        </w:rPr>
      </w:pPr>
      <w:r w:rsidRPr="00C50C5E">
        <w:rPr>
          <w:rFonts w:eastAsia="Calibri"/>
          <w:color w:val="000000"/>
          <w:lang w:eastAsia="en-US"/>
        </w:rPr>
        <w:t>зарегистрированного по адресу: ___________</w:t>
      </w:r>
      <w:r>
        <w:rPr>
          <w:rFonts w:eastAsia="Calibri"/>
          <w:color w:val="000000"/>
          <w:lang w:eastAsia="en-US"/>
        </w:rPr>
        <w:t>__</w:t>
      </w:r>
      <w:r w:rsidRPr="00C50C5E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</w:t>
      </w:r>
    </w:p>
    <w:p w:rsidR="00D131C7" w:rsidRPr="00C50C5E" w:rsidRDefault="00D131C7" w:rsidP="00D131C7">
      <w:pPr>
        <w:ind w:left="4253"/>
        <w:rPr>
          <w:rFonts w:eastAsia="Calibri"/>
          <w:color w:val="000000"/>
          <w:lang w:eastAsia="en-US"/>
        </w:rPr>
      </w:pPr>
      <w:r w:rsidRPr="00C50C5E">
        <w:rPr>
          <w:rFonts w:eastAsia="Calibri"/>
          <w:color w:val="000000"/>
          <w:lang w:eastAsia="en-US"/>
        </w:rPr>
        <w:t>проживающего по адресу (если отличается): __</w:t>
      </w:r>
      <w:r>
        <w:rPr>
          <w:rFonts w:eastAsia="Calibri"/>
          <w:color w:val="000000"/>
          <w:lang w:eastAsia="en-US"/>
        </w:rPr>
        <w:t>__</w:t>
      </w:r>
      <w:r w:rsidRPr="00C50C5E">
        <w:rPr>
          <w:rFonts w:eastAsia="Calibri"/>
          <w:color w:val="000000"/>
          <w:lang w:eastAsia="en-US"/>
        </w:rPr>
        <w:t>_</w:t>
      </w:r>
    </w:p>
    <w:p w:rsidR="00D131C7" w:rsidRPr="00C50C5E" w:rsidRDefault="00D131C7" w:rsidP="00D131C7">
      <w:pPr>
        <w:ind w:left="4253"/>
        <w:rPr>
          <w:rFonts w:eastAsia="Calibri"/>
          <w:color w:val="000000"/>
          <w:lang w:eastAsia="en-US"/>
        </w:rPr>
      </w:pPr>
      <w:r w:rsidRPr="00C50C5E">
        <w:rPr>
          <w:rFonts w:eastAsia="Calibri"/>
          <w:color w:val="000000"/>
          <w:lang w:eastAsia="en-US"/>
        </w:rPr>
        <w:t>_____________________________________________________________________________________________________________________________</w:t>
      </w:r>
      <w:r>
        <w:rPr>
          <w:rFonts w:eastAsia="Calibri"/>
          <w:color w:val="000000"/>
          <w:lang w:eastAsia="en-US"/>
        </w:rPr>
        <w:t>____</w:t>
      </w:r>
    </w:p>
    <w:p w:rsidR="00D131C7" w:rsidRPr="00C50C5E" w:rsidRDefault="00D131C7" w:rsidP="00D131C7">
      <w:pPr>
        <w:ind w:left="4253"/>
        <w:rPr>
          <w:rFonts w:eastAsia="Calibri"/>
          <w:color w:val="000000"/>
          <w:lang w:eastAsia="en-US"/>
        </w:rPr>
      </w:pPr>
      <w:r w:rsidRPr="00C50C5E">
        <w:rPr>
          <w:rFonts w:eastAsia="Calibri"/>
          <w:color w:val="000000"/>
          <w:lang w:eastAsia="en-US"/>
        </w:rPr>
        <w:t>л/н______________________________________</w:t>
      </w:r>
      <w:r>
        <w:rPr>
          <w:rFonts w:eastAsia="Calibri"/>
          <w:color w:val="000000"/>
          <w:lang w:eastAsia="en-US"/>
        </w:rPr>
        <w:t>__</w:t>
      </w:r>
      <w:r w:rsidRPr="00C50C5E">
        <w:rPr>
          <w:rFonts w:eastAsia="Calibri"/>
          <w:color w:val="000000"/>
          <w:lang w:eastAsia="en-US"/>
        </w:rPr>
        <w:t>_</w:t>
      </w:r>
    </w:p>
    <w:p w:rsidR="00D131C7" w:rsidRPr="00C50C5E" w:rsidRDefault="00D131C7" w:rsidP="00D131C7">
      <w:pPr>
        <w:ind w:left="4253"/>
        <w:rPr>
          <w:rFonts w:eastAsia="Calibri"/>
          <w:color w:val="000000"/>
          <w:sz w:val="18"/>
          <w:szCs w:val="18"/>
          <w:lang w:eastAsia="en-US"/>
        </w:rPr>
      </w:pPr>
      <w:r w:rsidRPr="00C50C5E"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D131C7" w:rsidRPr="00C50C5E" w:rsidRDefault="00D131C7" w:rsidP="00D131C7">
      <w:pPr>
        <w:ind w:left="4253"/>
        <w:rPr>
          <w:rFonts w:eastAsia="Calibri"/>
          <w:color w:val="000000"/>
          <w:lang w:eastAsia="en-US"/>
        </w:rPr>
      </w:pPr>
      <w:r w:rsidRPr="00C50C5E">
        <w:rPr>
          <w:rFonts w:eastAsia="Calibri"/>
          <w:color w:val="000000"/>
          <w:lang w:eastAsia="en-US"/>
        </w:rPr>
        <w:t>Тел.___________________________________</w:t>
      </w:r>
      <w:r>
        <w:rPr>
          <w:rFonts w:eastAsia="Calibri"/>
          <w:color w:val="000000"/>
          <w:lang w:eastAsia="en-US"/>
        </w:rPr>
        <w:t>__</w:t>
      </w:r>
      <w:r w:rsidRPr="00C50C5E">
        <w:rPr>
          <w:rFonts w:eastAsia="Calibri"/>
          <w:color w:val="000000"/>
          <w:lang w:eastAsia="en-US"/>
        </w:rPr>
        <w:t>___</w:t>
      </w:r>
    </w:p>
    <w:bookmarkEnd w:id="0"/>
    <w:p w:rsidR="00C97123" w:rsidRDefault="00C97123" w:rsidP="00724217">
      <w:pPr>
        <w:pStyle w:val="Default"/>
        <w:jc w:val="center"/>
        <w:rPr>
          <w:bCs/>
          <w:sz w:val="27"/>
          <w:szCs w:val="27"/>
          <w:lang w:val="ru-RU"/>
        </w:rPr>
      </w:pPr>
    </w:p>
    <w:p w:rsidR="00724217" w:rsidRPr="00EA64A2" w:rsidRDefault="00724217" w:rsidP="00724217">
      <w:pPr>
        <w:pStyle w:val="Default"/>
        <w:jc w:val="center"/>
        <w:rPr>
          <w:bCs/>
          <w:sz w:val="27"/>
          <w:szCs w:val="27"/>
          <w:lang w:val="ru-RU"/>
        </w:rPr>
      </w:pPr>
      <w:r w:rsidRPr="00EA64A2">
        <w:rPr>
          <w:bCs/>
          <w:sz w:val="27"/>
          <w:szCs w:val="27"/>
          <w:lang w:val="ru-RU"/>
        </w:rPr>
        <w:t>ЗАЯВЛЕНИЕ</w:t>
      </w:r>
    </w:p>
    <w:p w:rsidR="00724217" w:rsidRPr="005613A6" w:rsidRDefault="00724217" w:rsidP="00724217">
      <w:pPr>
        <w:pStyle w:val="Default"/>
        <w:rPr>
          <w:sz w:val="27"/>
          <w:szCs w:val="27"/>
          <w:lang w:val="ru-RU"/>
        </w:rPr>
      </w:pPr>
    </w:p>
    <w:p w:rsidR="00724217" w:rsidRPr="00D131C7" w:rsidRDefault="00724217" w:rsidP="00724217">
      <w:pPr>
        <w:pStyle w:val="Default"/>
        <w:ind w:firstLine="709"/>
        <w:jc w:val="both"/>
        <w:rPr>
          <w:sz w:val="26"/>
          <w:szCs w:val="26"/>
          <w:lang w:val="ru-RU"/>
        </w:rPr>
      </w:pPr>
      <w:r w:rsidRPr="00D131C7">
        <w:rPr>
          <w:sz w:val="26"/>
          <w:szCs w:val="26"/>
          <w:lang w:val="ru-RU"/>
        </w:rPr>
        <w:t xml:space="preserve">Прошу дать разрешение на отчуждение земельного участка с кадастровым номером </w:t>
      </w:r>
      <w:r w:rsidRPr="00D131C7">
        <w:rPr>
          <w:i/>
          <w:iCs/>
          <w:sz w:val="26"/>
          <w:szCs w:val="26"/>
          <w:lang w:val="ru-RU"/>
        </w:rPr>
        <w:t xml:space="preserve">____________________ </w:t>
      </w:r>
      <w:r w:rsidRPr="00D131C7">
        <w:rPr>
          <w:sz w:val="26"/>
          <w:szCs w:val="26"/>
          <w:lang w:val="ru-RU"/>
        </w:rPr>
        <w:t>площадью _______ га по адресу: _____________________________________________________ предоставленного как состоящему на учете нуждающихся в улучшении жилищных условий и возведенного на нем объекта недвижимости, незавершенного законсервированного строения, расположенного на таком участке (нужное подчеркнуть) до истечения 8 лет со дня государственной регистрации, в связи с _________________________________</w:t>
      </w:r>
      <w:r w:rsidR="00D131C7">
        <w:rPr>
          <w:sz w:val="26"/>
          <w:szCs w:val="26"/>
          <w:lang w:val="ru-RU"/>
        </w:rPr>
        <w:t>__________________________________</w:t>
      </w:r>
      <w:r w:rsidRPr="00D131C7">
        <w:rPr>
          <w:sz w:val="26"/>
          <w:szCs w:val="26"/>
          <w:lang w:val="ru-RU"/>
        </w:rPr>
        <w:t>_____</w:t>
      </w:r>
    </w:p>
    <w:p w:rsidR="00724217" w:rsidRPr="00D131C7" w:rsidRDefault="00724217" w:rsidP="00724217">
      <w:pPr>
        <w:pStyle w:val="Default"/>
        <w:jc w:val="both"/>
        <w:rPr>
          <w:sz w:val="26"/>
          <w:szCs w:val="26"/>
          <w:lang w:val="ru-RU"/>
        </w:rPr>
      </w:pPr>
      <w:r w:rsidRPr="00D131C7">
        <w:rPr>
          <w:sz w:val="26"/>
          <w:szCs w:val="26"/>
          <w:lang w:val="ru-RU"/>
        </w:rPr>
        <w:t>__________________________________________________________________</w:t>
      </w:r>
      <w:r w:rsidR="00D131C7">
        <w:rPr>
          <w:sz w:val="26"/>
          <w:szCs w:val="26"/>
          <w:lang w:val="ru-RU"/>
        </w:rPr>
        <w:t>__</w:t>
      </w:r>
      <w:r w:rsidRPr="00D131C7">
        <w:rPr>
          <w:sz w:val="26"/>
          <w:szCs w:val="26"/>
          <w:lang w:val="ru-RU"/>
        </w:rPr>
        <w:t>____</w:t>
      </w:r>
    </w:p>
    <w:p w:rsidR="00724217" w:rsidRPr="00D131C7" w:rsidRDefault="00724217" w:rsidP="00724217">
      <w:pPr>
        <w:pStyle w:val="Default"/>
        <w:jc w:val="center"/>
        <w:rPr>
          <w:sz w:val="16"/>
          <w:szCs w:val="26"/>
          <w:lang w:val="ru-RU"/>
        </w:rPr>
      </w:pPr>
      <w:r w:rsidRPr="00D131C7">
        <w:rPr>
          <w:sz w:val="16"/>
          <w:szCs w:val="26"/>
          <w:lang w:val="ru-RU"/>
        </w:rPr>
        <w:t>(указать причину)</w:t>
      </w:r>
    </w:p>
    <w:p w:rsidR="00724217" w:rsidRPr="005613A6" w:rsidRDefault="00724217" w:rsidP="00724217">
      <w:pPr>
        <w:pStyle w:val="Default"/>
        <w:jc w:val="center"/>
        <w:rPr>
          <w:sz w:val="27"/>
          <w:szCs w:val="27"/>
          <w:lang w:val="ru-RU"/>
        </w:rPr>
      </w:pPr>
    </w:p>
    <w:p w:rsidR="00865118" w:rsidRDefault="00724217" w:rsidP="00865118">
      <w:pPr>
        <w:pStyle w:val="Default"/>
        <w:jc w:val="both"/>
        <w:rPr>
          <w:sz w:val="27"/>
          <w:szCs w:val="27"/>
          <w:lang w:val="ru-RU"/>
        </w:rPr>
      </w:pPr>
      <w:r w:rsidRPr="005613A6">
        <w:rPr>
          <w:sz w:val="27"/>
          <w:szCs w:val="27"/>
          <w:lang w:val="ru-RU"/>
        </w:rPr>
        <w:t xml:space="preserve">К заявлению прилагаю </w:t>
      </w:r>
      <w:r w:rsidRPr="00EA64A2">
        <w:rPr>
          <w:sz w:val="27"/>
          <w:szCs w:val="27"/>
          <w:lang w:val="ru-RU"/>
        </w:rPr>
        <w:t xml:space="preserve">(нужное подчеркнуть): 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удостоверяющий право на земельный участок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(если такие объекты зарегистрированы в едином государственном регистре недвижимого имущества, прав на него и сделок с ним)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подтверждающий полное исполнение обязательств по кредитному договору (в том числе досрочное), если такой кредит привлекался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имущества), – в случае принятия решения о разрешении отчуждения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 xml:space="preserve">заключение о независимой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</w:t>
      </w:r>
      <w:r w:rsidRPr="00D131C7">
        <w:rPr>
          <w:lang w:val="ru-RU"/>
        </w:rPr>
        <w:lastRenderedPageBreak/>
        <w:t>учетом предполагаемого вида права на земельный участок и (или) его нового целевого назначения – в населенных пунктах и на иных территориях, определенных областными, Минским городским исполнительными комитетами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–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подтверждающий доплату разницы между рыночной стоимостью и кадастровой стоимостью земельного участка, – в населенных пунктах и на иных территориях, определенных областными, Минским городским исполнительными комитетами, если земельный участок ранее был выкуплен в частную собственность по кадастровой стоимости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подтверждающий досрочное внесение в полном объеме платы за земельный участок, платы за право аренды земельного участка, – если земельный участок предоставлен в частную собственность или аренду с рассрочкой внесения платы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подтверждающий внесение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– в населенных пунктах и на иных территориях, определенных областными, Минским городским исполнительными комитетами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соответствии с законодательством не может быть предоставлен в частную собственность), –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было приобретено в соответствии с законодательством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подтверждающий внесение платы по кадастровой стоимости земельных участков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</w:r>
    </w:p>
    <w:p w:rsidR="00865118" w:rsidRPr="00D131C7" w:rsidRDefault="00865118" w:rsidP="00865118">
      <w:pPr>
        <w:pStyle w:val="Default"/>
        <w:numPr>
          <w:ilvl w:val="0"/>
          <w:numId w:val="2"/>
        </w:numPr>
        <w:ind w:left="0" w:firstLine="709"/>
        <w:jc w:val="both"/>
        <w:rPr>
          <w:lang w:val="ru-RU"/>
        </w:rPr>
      </w:pPr>
      <w:r w:rsidRPr="00D131C7">
        <w:rPr>
          <w:lang w:val="ru-RU"/>
        </w:rPr>
        <w:t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частную собственность) без предоставления рассрочки, –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участка</w:t>
      </w:r>
    </w:p>
    <w:p w:rsidR="00865118" w:rsidRPr="00D131C7" w:rsidRDefault="00865118" w:rsidP="00865118">
      <w:pPr>
        <w:pStyle w:val="Default"/>
        <w:jc w:val="both"/>
        <w:rPr>
          <w:lang w:val="ru-RU"/>
        </w:rPr>
      </w:pPr>
    </w:p>
    <w:p w:rsidR="00724217" w:rsidRPr="00E12482" w:rsidRDefault="00724217" w:rsidP="00865118">
      <w:pPr>
        <w:pStyle w:val="Default"/>
        <w:jc w:val="both"/>
        <w:rPr>
          <w:sz w:val="27"/>
          <w:szCs w:val="27"/>
          <w:lang w:val="ru-RU"/>
        </w:rPr>
      </w:pPr>
      <w:r w:rsidRPr="00865118">
        <w:rPr>
          <w:sz w:val="30"/>
          <w:szCs w:val="30"/>
          <w:lang w:val="ru-RU"/>
        </w:rPr>
        <w:t>«___» ___________ 20 __ г.                        _________________________</w:t>
      </w:r>
    </w:p>
    <w:p w:rsidR="00724217" w:rsidRDefault="00724217" w:rsidP="00724217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724217" w:rsidRDefault="00724217" w:rsidP="00724217"/>
    <w:p w:rsidR="00996473" w:rsidRDefault="00996473"/>
    <w:sectPr w:rsidR="00996473" w:rsidSect="0062547B">
      <w:pgSz w:w="11906" w:h="16838"/>
      <w:pgMar w:top="284" w:right="991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263B"/>
    <w:multiLevelType w:val="hybridMultilevel"/>
    <w:tmpl w:val="B9FEF0A0"/>
    <w:lvl w:ilvl="0" w:tplc="11262F06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84146"/>
    <w:multiLevelType w:val="hybridMultilevel"/>
    <w:tmpl w:val="97762E62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17"/>
    <w:rsid w:val="00724217"/>
    <w:rsid w:val="00772B7A"/>
    <w:rsid w:val="00865118"/>
    <w:rsid w:val="00996473"/>
    <w:rsid w:val="00C97123"/>
    <w:rsid w:val="00D1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8E9B"/>
  <w15:chartTrackingRefBased/>
  <w15:docId w15:val="{377C12A9-53C5-4A89-8073-616C80FE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4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242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2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link w:val="a5"/>
    <w:uiPriority w:val="99"/>
    <w:locked/>
    <w:rsid w:val="00772B7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772B7A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772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4</cp:revision>
  <cp:lastPrinted>2025-04-08T07:13:00Z</cp:lastPrinted>
  <dcterms:created xsi:type="dcterms:W3CDTF">2024-08-21T06:26:00Z</dcterms:created>
  <dcterms:modified xsi:type="dcterms:W3CDTF">2025-04-08T07:14:00Z</dcterms:modified>
</cp:coreProperties>
</file>