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CF" w:rsidRPr="00114CCF" w:rsidRDefault="00114CCF" w:rsidP="00114CCF">
      <w:pPr>
        <w:pStyle w:val="a3"/>
        <w:jc w:val="center"/>
        <w:rPr>
          <w:rFonts w:ascii="Times New Roman" w:hAnsi="Times New Roman"/>
          <w:sz w:val="18"/>
          <w:szCs w:val="28"/>
        </w:rPr>
      </w:pPr>
      <w:r w:rsidRPr="0012397E">
        <w:rPr>
          <w:rFonts w:ascii="Times New Roman" w:hAnsi="Times New Roman"/>
          <w:b/>
          <w:bCs/>
          <w:sz w:val="20"/>
          <w:szCs w:val="28"/>
        </w:rPr>
        <w:t xml:space="preserve">Принятие решения о </w:t>
      </w:r>
      <w:r w:rsidR="000C0A4A" w:rsidRPr="0012397E">
        <w:rPr>
          <w:rFonts w:ascii="Times New Roman" w:hAnsi="Times New Roman"/>
          <w:b/>
          <w:bCs/>
          <w:sz w:val="20"/>
          <w:szCs w:val="28"/>
        </w:rPr>
        <w:t xml:space="preserve">разрешении отчуждения жилых помещений, доли (долей) в праве собственности на них, приобретенных с досрочным использованием средств семейного капитала, а также жилых помещений, доли (долей) в праве собственности на них, которые приобретены с использованием кредитов, займов организаций (в том числе на основании договоров о переводе долга, о приеме задолженности по таким кредитам, о рефинансировании таких кредитов), если на возврат (погашение) этих кредитов, займов и уплату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</w:t>
      </w:r>
      <w:proofErr w:type="spellStart"/>
      <w:r w:rsidR="000C0A4A" w:rsidRPr="0012397E">
        <w:rPr>
          <w:rFonts w:ascii="Times New Roman" w:hAnsi="Times New Roman"/>
          <w:b/>
          <w:bCs/>
          <w:sz w:val="20"/>
          <w:szCs w:val="28"/>
        </w:rPr>
        <w:t>них</w:t>
      </w:r>
      <w:r w:rsidRPr="0012397E">
        <w:rPr>
          <w:rFonts w:ascii="Times New Roman" w:hAnsi="Times New Roman"/>
          <w:b/>
          <w:bCs/>
          <w:sz w:val="20"/>
          <w:szCs w:val="28"/>
        </w:rPr>
        <w:t>них</w:t>
      </w:r>
      <w:proofErr w:type="spellEnd"/>
      <w:r>
        <w:rPr>
          <w:rFonts w:ascii="Times New Roman" w:hAnsi="Times New Roman"/>
          <w:b/>
          <w:bCs/>
          <w:sz w:val="18"/>
          <w:szCs w:val="28"/>
        </w:rPr>
        <w:t xml:space="preserve"> (п.1.1.2</w:t>
      </w:r>
      <w:r>
        <w:rPr>
          <w:rFonts w:ascii="Times New Roman" w:hAnsi="Times New Roman"/>
          <w:b/>
          <w:bCs/>
          <w:sz w:val="18"/>
          <w:szCs w:val="28"/>
          <w:vertAlign w:val="superscript"/>
        </w:rPr>
        <w:t>2</w:t>
      </w:r>
      <w:r>
        <w:rPr>
          <w:rFonts w:ascii="Times New Roman" w:hAnsi="Times New Roman"/>
          <w:b/>
          <w:bCs/>
          <w:sz w:val="18"/>
          <w:szCs w:val="28"/>
        </w:rPr>
        <w:t xml:space="preserve"> Перечня)</w:t>
      </w:r>
    </w:p>
    <w:p w:rsidR="00114CCF" w:rsidRDefault="00114CCF" w:rsidP="00114CCF">
      <w:pPr>
        <w:pStyle w:val="a3"/>
        <w:ind w:left="4395"/>
        <w:rPr>
          <w:rFonts w:ascii="Times New Roman" w:hAnsi="Times New Roman"/>
          <w:sz w:val="28"/>
          <w:szCs w:val="28"/>
        </w:rPr>
      </w:pPr>
    </w:p>
    <w:p w:rsidR="0012397E" w:rsidRDefault="0012397E" w:rsidP="0012397E">
      <w:pPr>
        <w:ind w:left="4253"/>
        <w:rPr>
          <w:rFonts w:eastAsia="Calibri"/>
          <w:color w:val="000000"/>
          <w:lang w:eastAsia="en-US"/>
        </w:rPr>
      </w:pPr>
      <w:bookmarkStart w:id="0" w:name="_GoBack"/>
      <w:r>
        <w:rPr>
          <w:rFonts w:eastAsia="Calibri"/>
          <w:color w:val="000000"/>
          <w:lang w:eastAsia="en-US"/>
        </w:rPr>
        <w:t>Кличевский районный исполнительный комитет</w:t>
      </w:r>
    </w:p>
    <w:p w:rsidR="0012397E" w:rsidRDefault="0012397E" w:rsidP="0012397E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от________________________________________</w:t>
      </w:r>
    </w:p>
    <w:p w:rsidR="0012397E" w:rsidRDefault="0012397E" w:rsidP="0012397E">
      <w:pPr>
        <w:ind w:left="4253"/>
        <w:rPr>
          <w:rFonts w:eastAsia="Calibri"/>
          <w:color w:val="000000"/>
          <w:sz w:val="18"/>
          <w:lang w:eastAsia="en-US"/>
        </w:rPr>
      </w:pPr>
      <w:r>
        <w:rPr>
          <w:rFonts w:eastAsia="Calibri"/>
          <w:color w:val="000000"/>
          <w:sz w:val="18"/>
          <w:lang w:eastAsia="en-US"/>
        </w:rPr>
        <w:t xml:space="preserve">                 (фамилия, имя, отчество /если таковое имеется)</w:t>
      </w:r>
    </w:p>
    <w:p w:rsidR="0012397E" w:rsidRDefault="0012397E" w:rsidP="0012397E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__________________________________________</w:t>
      </w:r>
    </w:p>
    <w:p w:rsidR="0012397E" w:rsidRDefault="0012397E" w:rsidP="0012397E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зарегистрированного по адресу: _________________________________________________________________________________________________</w:t>
      </w:r>
      <w:r>
        <w:rPr>
          <w:rFonts w:eastAsia="Calibri"/>
          <w:color w:val="000000"/>
          <w:lang w:eastAsia="en-US"/>
        </w:rPr>
        <w:t>_____________________________</w:t>
      </w:r>
    </w:p>
    <w:p w:rsidR="0012397E" w:rsidRDefault="0012397E" w:rsidP="0012397E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проживающего по адресу (если отличается): ______________________________________________________________________________________________________________________________</w:t>
      </w:r>
    </w:p>
    <w:p w:rsidR="0012397E" w:rsidRDefault="0012397E" w:rsidP="0012397E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л/н_________</w:t>
      </w:r>
      <w:r>
        <w:rPr>
          <w:rFonts w:eastAsia="Calibri"/>
          <w:color w:val="000000"/>
          <w:lang w:eastAsia="en-US"/>
        </w:rPr>
        <w:t>______________________________</w:t>
      </w:r>
    </w:p>
    <w:p w:rsidR="0012397E" w:rsidRDefault="0012397E" w:rsidP="0012397E">
      <w:pPr>
        <w:ind w:left="4253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(идентификационный номер)</w:t>
      </w:r>
    </w:p>
    <w:p w:rsidR="0012397E" w:rsidRDefault="0012397E" w:rsidP="0012397E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Тел.________</w:t>
      </w:r>
      <w:r>
        <w:rPr>
          <w:rFonts w:eastAsia="Calibri"/>
          <w:color w:val="000000"/>
          <w:lang w:eastAsia="en-US"/>
        </w:rPr>
        <w:t>______________________________</w:t>
      </w:r>
    </w:p>
    <w:bookmarkEnd w:id="0"/>
    <w:p w:rsidR="00114CCF" w:rsidRPr="005B28F3" w:rsidRDefault="00114CCF" w:rsidP="0012397E">
      <w:pPr>
        <w:rPr>
          <w:sz w:val="28"/>
        </w:rPr>
      </w:pPr>
      <w:r w:rsidRPr="005B28F3">
        <w:rPr>
          <w:sz w:val="28"/>
        </w:rPr>
        <w:t xml:space="preserve">                            </w:t>
      </w:r>
    </w:p>
    <w:p w:rsidR="00114CCF" w:rsidRPr="009C516F" w:rsidRDefault="00114CCF" w:rsidP="00114CCF">
      <w:pPr>
        <w:jc w:val="center"/>
        <w:rPr>
          <w:sz w:val="28"/>
          <w:szCs w:val="28"/>
        </w:rPr>
      </w:pPr>
      <w:r w:rsidRPr="009C516F">
        <w:rPr>
          <w:sz w:val="28"/>
          <w:szCs w:val="28"/>
        </w:rPr>
        <w:t>ЗАЯВЛЕНИЕ</w:t>
      </w:r>
    </w:p>
    <w:p w:rsidR="00114CCF" w:rsidRPr="00DC234B" w:rsidRDefault="00114CCF" w:rsidP="00114CCF">
      <w:pPr>
        <w:jc w:val="center"/>
        <w:rPr>
          <w:b/>
          <w:sz w:val="28"/>
          <w:szCs w:val="28"/>
        </w:rPr>
      </w:pPr>
    </w:p>
    <w:p w:rsidR="00114CCF" w:rsidRPr="009C516F" w:rsidRDefault="00114CCF" w:rsidP="00114CCF">
      <w:pPr>
        <w:pStyle w:val="a3"/>
        <w:ind w:right="45" w:firstLine="709"/>
        <w:jc w:val="both"/>
        <w:rPr>
          <w:rFonts w:ascii="Times New Roman" w:hAnsi="Times New Roman"/>
          <w:sz w:val="30"/>
          <w:szCs w:val="30"/>
        </w:rPr>
      </w:pPr>
      <w:r w:rsidRPr="00A23AAB">
        <w:rPr>
          <w:rFonts w:ascii="Times New Roman" w:hAnsi="Times New Roman"/>
          <w:sz w:val="30"/>
          <w:szCs w:val="30"/>
        </w:rPr>
        <w:t xml:space="preserve">Прошу принять решение о 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 </w:t>
      </w:r>
      <w:r w:rsidRPr="009C516F">
        <w:rPr>
          <w:rFonts w:ascii="Times New Roman" w:hAnsi="Times New Roman"/>
          <w:sz w:val="30"/>
          <w:szCs w:val="30"/>
        </w:rPr>
        <w:t>расположенного   по адресу: ______________________________________</w:t>
      </w:r>
      <w:r>
        <w:rPr>
          <w:rFonts w:ascii="Times New Roman" w:hAnsi="Times New Roman"/>
          <w:sz w:val="30"/>
          <w:szCs w:val="30"/>
        </w:rPr>
        <w:t>________________________</w:t>
      </w:r>
    </w:p>
    <w:p w:rsidR="00114CCF" w:rsidRDefault="00114CCF" w:rsidP="00114CCF">
      <w:pPr>
        <w:pStyle w:val="a3"/>
        <w:rPr>
          <w:rFonts w:ascii="Times New Roman" w:hAnsi="Times New Roman"/>
          <w:sz w:val="30"/>
          <w:szCs w:val="30"/>
        </w:rPr>
      </w:pPr>
      <w:r w:rsidRPr="009C516F">
        <w:rPr>
          <w:rFonts w:ascii="Times New Roman" w:hAnsi="Times New Roman"/>
          <w:sz w:val="30"/>
          <w:szCs w:val="30"/>
        </w:rPr>
        <w:t>в связи с</w:t>
      </w:r>
      <w:r>
        <w:rPr>
          <w:rFonts w:ascii="Times New Roman" w:hAnsi="Times New Roman"/>
          <w:sz w:val="30"/>
          <w:szCs w:val="30"/>
        </w:rPr>
        <w:t xml:space="preserve"> ______________________________________________________</w:t>
      </w:r>
    </w:p>
    <w:p w:rsidR="00114CCF" w:rsidRDefault="00114CCF" w:rsidP="00114CCF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114CCF" w:rsidRDefault="00114CCF" w:rsidP="00114CCF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114CCF" w:rsidRPr="00A23AAB" w:rsidRDefault="00114CCF" w:rsidP="00114CCF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114CCF" w:rsidRDefault="00114CCF" w:rsidP="00114CCF">
      <w:pPr>
        <w:jc w:val="both"/>
      </w:pPr>
    </w:p>
    <w:p w:rsidR="00114CCF" w:rsidRPr="00BE7815" w:rsidRDefault="00114CCF" w:rsidP="00114CCF">
      <w:pPr>
        <w:jc w:val="both"/>
        <w:rPr>
          <w:sz w:val="30"/>
          <w:szCs w:val="30"/>
        </w:rPr>
      </w:pPr>
      <w:r w:rsidRPr="00BE7815">
        <w:rPr>
          <w:sz w:val="30"/>
          <w:szCs w:val="30"/>
        </w:rPr>
        <w:t>К заявлению прилагаю</w:t>
      </w:r>
      <w:r>
        <w:rPr>
          <w:sz w:val="30"/>
          <w:szCs w:val="30"/>
        </w:rPr>
        <w:t>тся следующие документы</w:t>
      </w:r>
      <w:r w:rsidRPr="00BE7815">
        <w:rPr>
          <w:sz w:val="30"/>
          <w:szCs w:val="30"/>
        </w:rPr>
        <w:t>:</w:t>
      </w:r>
    </w:p>
    <w:p w:rsidR="00832E9A" w:rsidRPr="00832E9A" w:rsidRDefault="00832E9A" w:rsidP="00832E9A">
      <w:pPr>
        <w:pStyle w:val="Default"/>
        <w:numPr>
          <w:ilvl w:val="0"/>
          <w:numId w:val="1"/>
        </w:numPr>
        <w:ind w:left="0" w:firstLine="709"/>
        <w:rPr>
          <w:rFonts w:eastAsia="Times New Roman"/>
          <w:color w:val="auto"/>
          <w:lang w:val="ru-RU" w:eastAsia="ru-RU"/>
        </w:rPr>
      </w:pPr>
      <w:r w:rsidRPr="00832E9A">
        <w:rPr>
          <w:rFonts w:eastAsia="Times New Roman"/>
          <w:color w:val="auto"/>
          <w:lang w:val="ru-RU" w:eastAsia="ru-RU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</w:t>
      </w:r>
    </w:p>
    <w:p w:rsidR="00832E9A" w:rsidRPr="00832E9A" w:rsidRDefault="00832E9A" w:rsidP="00832E9A">
      <w:pPr>
        <w:pStyle w:val="Default"/>
        <w:numPr>
          <w:ilvl w:val="0"/>
          <w:numId w:val="1"/>
        </w:numPr>
        <w:ind w:left="0" w:firstLine="709"/>
        <w:rPr>
          <w:rFonts w:eastAsia="Times New Roman"/>
          <w:color w:val="auto"/>
          <w:lang w:val="ru-RU" w:eastAsia="ru-RU"/>
        </w:rPr>
      </w:pPr>
      <w:r w:rsidRPr="00832E9A">
        <w:rPr>
          <w:rFonts w:eastAsia="Times New Roman"/>
          <w:color w:val="auto"/>
          <w:lang w:val="ru-RU" w:eastAsia="ru-RU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</w:r>
    </w:p>
    <w:p w:rsidR="00832E9A" w:rsidRPr="00832E9A" w:rsidRDefault="00832E9A" w:rsidP="00832E9A">
      <w:pPr>
        <w:pStyle w:val="Default"/>
        <w:numPr>
          <w:ilvl w:val="0"/>
          <w:numId w:val="1"/>
        </w:numPr>
        <w:ind w:left="0" w:firstLine="709"/>
        <w:rPr>
          <w:rFonts w:eastAsia="Times New Roman"/>
          <w:color w:val="auto"/>
          <w:lang w:val="ru-RU" w:eastAsia="ru-RU"/>
        </w:rPr>
      </w:pPr>
      <w:r w:rsidRPr="00832E9A">
        <w:rPr>
          <w:rFonts w:eastAsia="Times New Roman"/>
          <w:color w:val="auto"/>
          <w:lang w:val="ru-RU" w:eastAsia="ru-RU"/>
        </w:rPr>
        <w:t>документ, подтверждающий право собственности на жилое помещение, долю (доли) в праве собственности на него</w:t>
      </w:r>
    </w:p>
    <w:p w:rsidR="00114CCF" w:rsidRDefault="00832E9A" w:rsidP="00832E9A">
      <w:pPr>
        <w:pStyle w:val="Default"/>
        <w:numPr>
          <w:ilvl w:val="0"/>
          <w:numId w:val="1"/>
        </w:numPr>
        <w:ind w:left="0" w:firstLine="709"/>
        <w:rPr>
          <w:sz w:val="28"/>
          <w:szCs w:val="28"/>
          <w:lang w:val="ru-RU"/>
        </w:rPr>
      </w:pPr>
      <w:r w:rsidRPr="00832E9A">
        <w:rPr>
          <w:rFonts w:eastAsia="Times New Roman"/>
          <w:color w:val="auto"/>
          <w:lang w:val="ru-RU" w:eastAsia="ru-RU"/>
        </w:rPr>
        <w:lastRenderedPageBreak/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</w:t>
      </w:r>
    </w:p>
    <w:p w:rsidR="0012397E" w:rsidRDefault="0012397E" w:rsidP="00114CCF">
      <w:pPr>
        <w:pStyle w:val="Default"/>
        <w:rPr>
          <w:sz w:val="30"/>
          <w:szCs w:val="30"/>
        </w:rPr>
      </w:pPr>
    </w:p>
    <w:p w:rsidR="00114CCF" w:rsidRPr="00AF7203" w:rsidRDefault="00114CCF" w:rsidP="00114CCF">
      <w:pPr>
        <w:pStyle w:val="Default"/>
        <w:rPr>
          <w:sz w:val="20"/>
          <w:szCs w:val="20"/>
          <w:lang w:val="ru-RU"/>
        </w:rPr>
      </w:pPr>
      <w:r w:rsidRPr="006623AD">
        <w:rPr>
          <w:sz w:val="30"/>
          <w:szCs w:val="30"/>
        </w:rPr>
        <w:t xml:space="preserve">«___» ___________ </w:t>
      </w:r>
      <w:r>
        <w:rPr>
          <w:sz w:val="30"/>
          <w:szCs w:val="30"/>
        </w:rPr>
        <w:t xml:space="preserve">20 __ г.         </w:t>
      </w:r>
      <w:r>
        <w:rPr>
          <w:sz w:val="30"/>
          <w:szCs w:val="30"/>
          <w:lang w:val="ru-RU"/>
        </w:rPr>
        <w:t xml:space="preserve">         </w:t>
      </w:r>
      <w:r>
        <w:rPr>
          <w:sz w:val="30"/>
          <w:szCs w:val="30"/>
        </w:rPr>
        <w:t xml:space="preserve">        </w:t>
      </w:r>
      <w:r w:rsidRPr="006623AD">
        <w:rPr>
          <w:sz w:val="30"/>
          <w:szCs w:val="30"/>
        </w:rPr>
        <w:t>_________________________</w:t>
      </w:r>
    </w:p>
    <w:p w:rsidR="00996473" w:rsidRDefault="00114CCF">
      <w:r>
        <w:t xml:space="preserve">                                                                                              </w:t>
      </w:r>
      <w:r w:rsidRPr="00832E9A">
        <w:rPr>
          <w:sz w:val="18"/>
          <w:szCs w:val="18"/>
        </w:rPr>
        <w:t>(подпись, фамилия, инициалы)</w:t>
      </w:r>
    </w:p>
    <w:sectPr w:rsidR="0099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65F9"/>
    <w:multiLevelType w:val="hybridMultilevel"/>
    <w:tmpl w:val="BA34F770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CF"/>
    <w:rsid w:val="000C0A4A"/>
    <w:rsid w:val="00114CCF"/>
    <w:rsid w:val="0012397E"/>
    <w:rsid w:val="00832E9A"/>
    <w:rsid w:val="00861B33"/>
    <w:rsid w:val="00996473"/>
    <w:rsid w:val="00E0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50B2"/>
  <w15:chartTrackingRefBased/>
  <w15:docId w15:val="{11A5D625-47F1-4EA9-BC3C-D7A9B7B3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14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14C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C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6</cp:revision>
  <cp:lastPrinted>2025-04-08T07:16:00Z</cp:lastPrinted>
  <dcterms:created xsi:type="dcterms:W3CDTF">2024-08-21T07:51:00Z</dcterms:created>
  <dcterms:modified xsi:type="dcterms:W3CDTF">2025-04-08T07:17:00Z</dcterms:modified>
</cp:coreProperties>
</file>