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D5" w:rsidRDefault="00E613D5" w:rsidP="00E613D5">
      <w:pPr>
        <w:tabs>
          <w:tab w:val="left" w:pos="5387"/>
        </w:tabs>
        <w:spacing w:after="0" w:line="280" w:lineRule="exact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2</w:t>
      </w:r>
    </w:p>
    <w:p w:rsidR="00E613D5" w:rsidRDefault="00E613D5" w:rsidP="00E613D5">
      <w:pPr>
        <w:tabs>
          <w:tab w:val="left" w:pos="5387"/>
        </w:tabs>
        <w:spacing w:after="0" w:line="280" w:lineRule="exact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 председателя</w:t>
      </w:r>
    </w:p>
    <w:p w:rsidR="00E613D5" w:rsidRDefault="00E613D5" w:rsidP="00E613D5">
      <w:pPr>
        <w:tabs>
          <w:tab w:val="left" w:pos="5387"/>
        </w:tabs>
        <w:spacing w:after="0" w:line="280" w:lineRule="exact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Кличевского районного</w:t>
      </w:r>
    </w:p>
    <w:p w:rsidR="00E613D5" w:rsidRDefault="00E613D5" w:rsidP="00E613D5">
      <w:pPr>
        <w:tabs>
          <w:tab w:val="left" w:pos="5387"/>
        </w:tabs>
        <w:spacing w:after="0" w:line="280" w:lineRule="exact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E613D5" w:rsidRDefault="00E613D5" w:rsidP="00E613D5">
      <w:pPr>
        <w:tabs>
          <w:tab w:val="left" w:pos="5387"/>
        </w:tabs>
        <w:spacing w:after="0" w:line="280" w:lineRule="exact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26.04.2025 № 76-р                                                                  </w:t>
      </w:r>
    </w:p>
    <w:p w:rsidR="00E613D5" w:rsidRDefault="00E613D5" w:rsidP="00E613D5">
      <w:pPr>
        <w:shd w:val="clear" w:color="auto" w:fill="FFFFFF"/>
        <w:tabs>
          <w:tab w:val="left" w:pos="0"/>
        </w:tabs>
        <w:spacing w:after="0" w:line="280" w:lineRule="exact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613D5" w:rsidRDefault="00E613D5" w:rsidP="00E613D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613D5" w:rsidRDefault="00E613D5" w:rsidP="00E613D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сельскохозяйственных организаций, </w:t>
      </w: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Кличевского района,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кандидатуры  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должности </w:t>
      </w: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главных специалистов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которых (продление,  </w:t>
      </w: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расторжение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трудовых  договоров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(контрактов) </w:t>
      </w: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согласовываются председателем </w:t>
      </w: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Кличевского  райисполкома</w:t>
      </w:r>
      <w:proofErr w:type="gramEnd"/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5995"/>
      </w:tblGrid>
      <w:tr w:rsidR="00E613D5" w:rsidRPr="001F071F" w:rsidTr="003D05A5">
        <w:tc>
          <w:tcPr>
            <w:tcW w:w="9493" w:type="dxa"/>
            <w:gridSpan w:val="3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5995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E613D5" w:rsidRPr="001F071F" w:rsidTr="003D05A5">
        <w:tc>
          <w:tcPr>
            <w:tcW w:w="9493" w:type="dxa"/>
            <w:gridSpan w:val="3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хозяйство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700000485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Коммунальное сельскохозяйственное унитарное предприятие (далее – КСУП)  «</w:t>
            </w:r>
            <w:proofErr w:type="spellStart"/>
            <w:r w:rsidRPr="00436138">
              <w:rPr>
                <w:rFonts w:ascii="Times New Roman" w:hAnsi="Times New Roman"/>
                <w:sz w:val="26"/>
                <w:szCs w:val="26"/>
              </w:rPr>
              <w:t>Бацевичи</w:t>
            </w:r>
            <w:proofErr w:type="spellEnd"/>
            <w:r w:rsidRPr="0043613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700000033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КСУП «</w:t>
            </w:r>
            <w:proofErr w:type="spellStart"/>
            <w:r w:rsidRPr="00436138">
              <w:rPr>
                <w:rFonts w:ascii="Times New Roman" w:hAnsi="Times New Roman"/>
                <w:sz w:val="26"/>
                <w:szCs w:val="26"/>
              </w:rPr>
              <w:t>Несята</w:t>
            </w:r>
            <w:proofErr w:type="spellEnd"/>
            <w:r w:rsidRPr="00436138"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700104631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Открытое акционерное общество (далее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6138">
              <w:rPr>
                <w:rFonts w:ascii="Times New Roman" w:hAnsi="Times New Roman"/>
                <w:sz w:val="26"/>
                <w:szCs w:val="26"/>
              </w:rPr>
              <w:t>ОАО) «</w:t>
            </w:r>
            <w:proofErr w:type="spellStart"/>
            <w:r w:rsidRPr="00436138">
              <w:rPr>
                <w:rFonts w:ascii="Times New Roman" w:hAnsi="Times New Roman"/>
                <w:sz w:val="26"/>
                <w:szCs w:val="26"/>
              </w:rPr>
              <w:t>Кличеврайагропромтехснаб</w:t>
            </w:r>
            <w:proofErr w:type="spellEnd"/>
            <w:r w:rsidRPr="00436138">
              <w:rPr>
                <w:rFonts w:ascii="Times New Roman" w:hAnsi="Times New Roman"/>
                <w:sz w:val="26"/>
                <w:szCs w:val="26"/>
              </w:rPr>
              <w:t xml:space="preserve">») 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700000020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ОАО «Максимовичи-Агро»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700000061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Колбча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-Агро»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700000005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Унитарное коммунальное сельскохозяйственное предприятие (далее – УКСП) «Совхоз «ДОБРОВОЛЕЦ»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700104445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УКСП «Совхоз «</w:t>
            </w:r>
            <w:proofErr w:type="spellStart"/>
            <w:r w:rsidRPr="00436138">
              <w:rPr>
                <w:rFonts w:ascii="Times New Roman" w:hAnsi="Times New Roman"/>
                <w:sz w:val="26"/>
                <w:szCs w:val="26"/>
              </w:rPr>
              <w:t>Долговский</w:t>
            </w:r>
            <w:proofErr w:type="spellEnd"/>
            <w:r w:rsidRPr="0043613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613D5" w:rsidRPr="001F071F" w:rsidTr="003D05A5">
        <w:tc>
          <w:tcPr>
            <w:tcW w:w="1101" w:type="dxa"/>
            <w:shd w:val="clear" w:color="auto" w:fill="auto"/>
          </w:tcPr>
          <w:p w:rsidR="00E613D5" w:rsidRPr="001F071F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:rsidR="00E613D5" w:rsidRDefault="00E613D5" w:rsidP="003D05A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700000378</w:t>
            </w:r>
          </w:p>
        </w:tc>
        <w:tc>
          <w:tcPr>
            <w:tcW w:w="5995" w:type="dxa"/>
            <w:shd w:val="clear" w:color="auto" w:fill="auto"/>
          </w:tcPr>
          <w:p w:rsidR="00E613D5" w:rsidRPr="00436138" w:rsidRDefault="00E613D5" w:rsidP="003D05A5">
            <w:pPr>
              <w:spacing w:after="0" w:line="280" w:lineRule="exact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436138">
              <w:rPr>
                <w:rFonts w:ascii="Times New Roman" w:hAnsi="Times New Roman"/>
                <w:sz w:val="26"/>
                <w:szCs w:val="26"/>
              </w:rPr>
              <w:t>УКСП «Совхоз «</w:t>
            </w:r>
            <w:proofErr w:type="spellStart"/>
            <w:r w:rsidRPr="00436138">
              <w:rPr>
                <w:rFonts w:ascii="Times New Roman" w:hAnsi="Times New Roman"/>
                <w:sz w:val="26"/>
                <w:szCs w:val="26"/>
              </w:rPr>
              <w:t>Ольса</w:t>
            </w:r>
            <w:proofErr w:type="spellEnd"/>
            <w:r w:rsidRPr="0043613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E613D5" w:rsidRDefault="00E613D5" w:rsidP="00E613D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E613D5" w:rsidRDefault="00E613D5" w:rsidP="00E613D5">
      <w:pPr>
        <w:spacing w:after="0" w:line="280" w:lineRule="exact"/>
        <w:ind w:right="-284"/>
        <w:rPr>
          <w:sz w:val="30"/>
        </w:rPr>
      </w:pPr>
    </w:p>
    <w:p w:rsidR="00E77CDA" w:rsidRDefault="00E77CDA">
      <w:bookmarkStart w:id="0" w:name="_GoBack"/>
      <w:bookmarkEnd w:id="0"/>
    </w:p>
    <w:sectPr w:rsidR="00E77CDA" w:rsidSect="006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D5"/>
    <w:rsid w:val="00E613D5"/>
    <w:rsid w:val="00E7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B1075-8E0C-4187-8A76-8028C74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Мачекина Елена Геннадьевна</dc:creator>
  <cp:keywords/>
  <dc:description/>
  <cp:lastModifiedBy>Мачекина Елена Геннадьевна</cp:lastModifiedBy>
  <cp:revision>1</cp:revision>
  <dcterms:created xsi:type="dcterms:W3CDTF">2025-05-13T11:19:00Z</dcterms:created>
  <dcterms:modified xsi:type="dcterms:W3CDTF">2025-05-13T11:20:00Z</dcterms:modified>
</cp:coreProperties>
</file>