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14" w:rsidRDefault="00456514" w:rsidP="00456514">
      <w:pPr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</w:t>
      </w:r>
    </w:p>
    <w:p w:rsidR="00456514" w:rsidRPr="00456514" w:rsidRDefault="00456514" w:rsidP="00456514">
      <w:pPr>
        <w:jc w:val="center"/>
        <w:rPr>
          <w:b/>
          <w:bCs/>
          <w:sz w:val="30"/>
          <w:szCs w:val="30"/>
        </w:rPr>
      </w:pPr>
      <w:r w:rsidRPr="00456514">
        <w:rPr>
          <w:b/>
          <w:sz w:val="30"/>
          <w:szCs w:val="30"/>
          <w:lang w:val="be-BY"/>
        </w:rPr>
        <w:t xml:space="preserve">о нарушениях, установленных в ходе проведения проверок в </w:t>
      </w:r>
      <w:r w:rsidRPr="00456514">
        <w:rPr>
          <w:b/>
          <w:sz w:val="30"/>
          <w:szCs w:val="30"/>
          <w:lang w:val="be-BY"/>
        </w:rPr>
        <w:br/>
      </w:r>
      <w:r w:rsidRPr="00456514">
        <w:rPr>
          <w:b/>
          <w:sz w:val="30"/>
          <w:szCs w:val="30"/>
          <w:lang w:val="be-BY"/>
        </w:rPr>
        <w:t>1 полугодии 2024 года</w:t>
      </w:r>
      <w:r w:rsidRPr="00456514">
        <w:rPr>
          <w:b/>
          <w:sz w:val="30"/>
          <w:szCs w:val="30"/>
          <w:lang w:val="be-BY"/>
        </w:rPr>
        <w:t xml:space="preserve"> финансовым отделом Кличевского райисполкома</w:t>
      </w:r>
    </w:p>
    <w:p w:rsidR="00BF3B8A" w:rsidRPr="00BF3B8A" w:rsidRDefault="00BF3B8A" w:rsidP="00BF3B8A">
      <w:pPr>
        <w:ind w:firstLine="708"/>
        <w:rPr>
          <w:b/>
          <w:bCs/>
          <w:sz w:val="30"/>
          <w:szCs w:val="30"/>
        </w:rPr>
      </w:pPr>
    </w:p>
    <w:p w:rsidR="00A03800" w:rsidRPr="00BF3B8A" w:rsidRDefault="00A03800" w:rsidP="00A0380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456514">
        <w:rPr>
          <w:b/>
          <w:sz w:val="30"/>
          <w:szCs w:val="30"/>
        </w:rPr>
        <w:t>учреждении культуры</w:t>
      </w:r>
      <w:r w:rsidRPr="00C66698">
        <w:rPr>
          <w:b/>
          <w:sz w:val="30"/>
          <w:szCs w:val="30"/>
        </w:rPr>
        <w:t xml:space="preserve"> «</w:t>
      </w:r>
      <w:proofErr w:type="spellStart"/>
      <w:r w:rsidRPr="00C66698">
        <w:rPr>
          <w:b/>
          <w:sz w:val="30"/>
          <w:szCs w:val="30"/>
        </w:rPr>
        <w:t>Кличевский</w:t>
      </w:r>
      <w:proofErr w:type="spellEnd"/>
      <w:r w:rsidRPr="00C6669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краеведческий музей</w:t>
      </w:r>
      <w:r w:rsidRPr="00C66698">
        <w:rPr>
          <w:b/>
          <w:sz w:val="30"/>
          <w:szCs w:val="30"/>
        </w:rPr>
        <w:t>»:</w:t>
      </w:r>
    </w:p>
    <w:p w:rsidR="00A03800" w:rsidRPr="00C87F3F" w:rsidRDefault="00D821E0" w:rsidP="00A03800">
      <w:pPr>
        <w:ind w:firstLine="708"/>
        <w:rPr>
          <w:sz w:val="30"/>
          <w:szCs w:val="30"/>
        </w:rPr>
      </w:pPr>
      <w:r w:rsidRPr="00263DEB">
        <w:rPr>
          <w:sz w:val="30"/>
          <w:szCs w:val="30"/>
        </w:rPr>
        <w:t xml:space="preserve">в нарушение подпункта 2.1-1 пункта 2 статьи 82 Бюджетного кодекса и пункта 2 части 3 статьи 17 Трудового кодекса в период с 13.09.2022 по 12.09.2023 заключение контракта на время исполнения обязанностей работника, находящегося в социальном отпуске по уходу за ребенком, привело к излишнему планированию в вышеуказанном периоде и </w:t>
      </w:r>
      <w:r w:rsidRPr="00263DEB">
        <w:rPr>
          <w:bCs/>
          <w:sz w:val="30"/>
          <w:szCs w:val="30"/>
        </w:rPr>
        <w:t>незаконному получению средств из районного бюджета</w:t>
      </w:r>
      <w:r w:rsidR="00A03800">
        <w:rPr>
          <w:rFonts w:eastAsia="Lucida Sans Unicode"/>
          <w:kern w:val="2"/>
          <w:sz w:val="30"/>
          <w:szCs w:val="30"/>
        </w:rPr>
        <w:t>;</w:t>
      </w:r>
    </w:p>
    <w:p w:rsidR="00A03800" w:rsidRDefault="00A03800" w:rsidP="00A03800">
      <w:pPr>
        <w:ind w:firstLine="708"/>
        <w:rPr>
          <w:sz w:val="30"/>
          <w:szCs w:val="30"/>
        </w:rPr>
      </w:pPr>
      <w:r w:rsidRPr="00C87F3F">
        <w:rPr>
          <w:sz w:val="30"/>
          <w:szCs w:val="30"/>
        </w:rPr>
        <w:t>- в нарушение требований пунктов 10, 13 и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N 641 (с изменениями и дополнениями, далее - Положение N 641), по причине неверного распределения косвенных расходов по источникам финансирования не в полном объеме производилось их восстановление в бюджет за счет внебюджетных средств, что повлекло незаконное получение средств бюджета</w:t>
      </w:r>
      <w:r>
        <w:rPr>
          <w:sz w:val="30"/>
          <w:szCs w:val="30"/>
        </w:rPr>
        <w:t>;</w:t>
      </w:r>
    </w:p>
    <w:p w:rsidR="00D821E0" w:rsidRDefault="00D821E0" w:rsidP="00D821E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нарушение </w:t>
      </w:r>
      <w:r w:rsidRPr="00DE1AC3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утвержденной постановлением Министерства финансов Республики Беларусь от 02.02.2021 № 8,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утвержденной постановлением Министерства финансов Республики Беларусь от 01.02.2022 № 6,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2023 году, утвержденной постановлением Министерства финансов Республики Беларусь от 10.02.2023 № 8 </w:t>
      </w:r>
      <w:r>
        <w:rPr>
          <w:sz w:val="30"/>
          <w:szCs w:val="30"/>
        </w:rPr>
        <w:t>превышены сроки перечисления средств по неналоговым доходам в районный бюджет и бюджеты сельских советов (</w:t>
      </w:r>
      <w:r w:rsidRPr="00DE1AC3">
        <w:rPr>
          <w:sz w:val="30"/>
          <w:szCs w:val="24"/>
        </w:rPr>
        <w:t xml:space="preserve">не позднее трех рабочих дней после дня их получения и в последний </w:t>
      </w:r>
      <w:r w:rsidRPr="00DE1AC3">
        <w:rPr>
          <w:sz w:val="30"/>
          <w:szCs w:val="24"/>
        </w:rPr>
        <w:lastRenderedPageBreak/>
        <w:t>рабочий день месяца общими суммами, полученными по конкретным кодам платежей, если иное не установлено</w:t>
      </w:r>
      <w:r>
        <w:rPr>
          <w:sz w:val="30"/>
          <w:szCs w:val="24"/>
        </w:rPr>
        <w:t xml:space="preserve"> </w:t>
      </w:r>
      <w:r w:rsidRPr="003A716C">
        <w:rPr>
          <w:sz w:val="30"/>
          <w:szCs w:val="24"/>
        </w:rPr>
        <w:t>законодательными актами</w:t>
      </w:r>
      <w:r>
        <w:rPr>
          <w:sz w:val="30"/>
          <w:szCs w:val="24"/>
        </w:rPr>
        <w:t>).</w:t>
      </w:r>
    </w:p>
    <w:p w:rsidR="00A03800" w:rsidRDefault="00A03800" w:rsidP="00C87F3F">
      <w:pPr>
        <w:ind w:firstLine="708"/>
        <w:rPr>
          <w:sz w:val="30"/>
          <w:szCs w:val="30"/>
        </w:rPr>
      </w:pPr>
    </w:p>
    <w:p w:rsidR="00C66698" w:rsidRDefault="00C66698" w:rsidP="00C87F3F">
      <w:pPr>
        <w:ind w:firstLine="708"/>
        <w:rPr>
          <w:b/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 w:rsidR="00A03800">
        <w:rPr>
          <w:b/>
          <w:sz w:val="30"/>
          <w:szCs w:val="30"/>
        </w:rPr>
        <w:t>Несят</w:t>
      </w:r>
      <w:r w:rsidRPr="00C66698">
        <w:rPr>
          <w:b/>
          <w:sz w:val="30"/>
          <w:szCs w:val="30"/>
        </w:rPr>
        <w:t>ском</w:t>
      </w:r>
      <w:proofErr w:type="spellEnd"/>
      <w:r w:rsidRPr="00C66698">
        <w:rPr>
          <w:b/>
          <w:sz w:val="30"/>
          <w:szCs w:val="30"/>
        </w:rPr>
        <w:t xml:space="preserve"> сельском исполнительном комитете:</w:t>
      </w:r>
    </w:p>
    <w:p w:rsidR="00D821E0" w:rsidRDefault="00D821E0" w:rsidP="00C87F3F">
      <w:pPr>
        <w:ind w:firstLine="708"/>
        <w:rPr>
          <w:sz w:val="30"/>
          <w:szCs w:val="30"/>
        </w:rPr>
      </w:pPr>
      <w:bookmarkStart w:id="0" w:name="_GoBack"/>
      <w:bookmarkEnd w:id="0"/>
      <w:r w:rsidRPr="00720E1F">
        <w:rPr>
          <w:sz w:val="30"/>
          <w:szCs w:val="30"/>
        </w:rPr>
        <w:t xml:space="preserve">в нарушение подпункта 2.1-1 пункта 2 статьи 82 Бюджетного кодекса и пункта 3, подпункта 26.2 пункта 26 Инструкции </w:t>
      </w:r>
      <w:r w:rsidRPr="00720E1F">
        <w:rPr>
          <w:rFonts w:eastAsia="Calibri"/>
          <w:color w:val="000000"/>
          <w:sz w:val="30"/>
          <w:szCs w:val="30"/>
        </w:rPr>
        <w:t>о порядке исчисления среднего заработка</w:t>
      </w:r>
      <w:r>
        <w:rPr>
          <w:rFonts w:eastAsia="Calibri"/>
          <w:color w:val="000000"/>
          <w:sz w:val="30"/>
          <w:szCs w:val="30"/>
        </w:rPr>
        <w:t xml:space="preserve">, </w:t>
      </w:r>
      <w:r w:rsidRPr="00FA0407">
        <w:rPr>
          <w:rFonts w:eastAsia="Calibri"/>
          <w:color w:val="000000"/>
          <w:sz w:val="30"/>
          <w:szCs w:val="30"/>
        </w:rPr>
        <w:t>утверждённой постановлением Министерства труда Республики Беларусь от 10.04.2000 № 47 (с изменениями и дополнениями</w:t>
      </w:r>
      <w:r>
        <w:rPr>
          <w:rFonts w:eastAsia="Calibri"/>
          <w:color w:val="000000"/>
          <w:sz w:val="30"/>
          <w:szCs w:val="30"/>
        </w:rPr>
        <w:t>)</w:t>
      </w:r>
      <w:r w:rsidRPr="00FA0407">
        <w:rPr>
          <w:rFonts w:eastAsia="Calibri"/>
          <w:color w:val="000000"/>
          <w:sz w:val="30"/>
          <w:szCs w:val="30"/>
        </w:rPr>
        <w:t xml:space="preserve">, </w:t>
      </w:r>
      <w:r w:rsidRPr="00720E1F">
        <w:rPr>
          <w:sz w:val="30"/>
          <w:szCs w:val="30"/>
        </w:rPr>
        <w:t>в период с 01.02.2021 по 31.03.2024 в результате неверно исчисленного среднего заработка из бюджета незаконно получен</w:t>
      </w:r>
      <w:r>
        <w:rPr>
          <w:sz w:val="30"/>
          <w:szCs w:val="30"/>
        </w:rPr>
        <w:t>ы средства;</w:t>
      </w:r>
    </w:p>
    <w:p w:rsidR="00D821E0" w:rsidRDefault="00D821E0" w:rsidP="00C87F3F">
      <w:pPr>
        <w:ind w:firstLine="708"/>
        <w:rPr>
          <w:sz w:val="30"/>
          <w:szCs w:val="30"/>
        </w:rPr>
      </w:pPr>
      <w:r w:rsidRPr="00A406D3">
        <w:rPr>
          <w:sz w:val="30"/>
          <w:szCs w:val="30"/>
        </w:rPr>
        <w:t>в нарушение подпункта 2.1-1 пункта 2 статьи 82 Бюджетного кодекса, подпункта 1.4 пункта 1</w:t>
      </w:r>
      <w:r>
        <w:rPr>
          <w:sz w:val="30"/>
          <w:szCs w:val="30"/>
          <w:lang w:val="be-BY"/>
        </w:rPr>
        <w:t xml:space="preserve"> постановления </w:t>
      </w:r>
      <w:r w:rsidRPr="00A406D3">
        <w:rPr>
          <w:sz w:val="30"/>
          <w:szCs w:val="30"/>
        </w:rPr>
        <w:t xml:space="preserve">Совета Министров Республики Беларусь от 22.08.2012 № 776 «Об упорядочении использования служебных и специальных легковых автомобилей» и </w:t>
      </w:r>
      <w:r>
        <w:rPr>
          <w:sz w:val="30"/>
          <w:szCs w:val="30"/>
        </w:rPr>
        <w:br/>
      </w:r>
      <w:r w:rsidRPr="00A406D3">
        <w:rPr>
          <w:sz w:val="30"/>
          <w:szCs w:val="30"/>
        </w:rPr>
        <w:t xml:space="preserve">пункта 1 распоряжения председателя </w:t>
      </w:r>
      <w:proofErr w:type="spellStart"/>
      <w:r w:rsidRPr="00A406D3">
        <w:rPr>
          <w:sz w:val="30"/>
          <w:szCs w:val="30"/>
        </w:rPr>
        <w:t>Кличевского</w:t>
      </w:r>
      <w:proofErr w:type="spellEnd"/>
      <w:r w:rsidRPr="00A406D3">
        <w:rPr>
          <w:sz w:val="30"/>
          <w:szCs w:val="30"/>
        </w:rPr>
        <w:t xml:space="preserve"> райисполкома «О численности и лимитах пробега служебных легковых автомобилей в райисполкоме, его структурных подразделениях, сельских исполнительных комитетах»  в период с 03.06.2021 по 16.06.2021 использовалось 2 служебных легковых автомобиля, что привело к незаконному получению средств бюджета на</w:t>
      </w:r>
      <w:r w:rsidRPr="00A406D3">
        <w:rPr>
          <w:sz w:val="30"/>
          <w:szCs w:val="30"/>
          <w:lang w:val="be-BY"/>
        </w:rPr>
        <w:t xml:space="preserve"> содержание и эксплуатацию сверхлимитного автомобиля</w:t>
      </w:r>
      <w:r>
        <w:rPr>
          <w:sz w:val="30"/>
          <w:szCs w:val="30"/>
          <w:lang w:val="be-BY"/>
        </w:rPr>
        <w:t>;</w:t>
      </w:r>
    </w:p>
    <w:p w:rsidR="00BF3B8A" w:rsidRDefault="00BF3B8A" w:rsidP="00BF3B8A">
      <w:pPr>
        <w:ind w:firstLine="708"/>
        <w:rPr>
          <w:rFonts w:eastAsia="Calibri"/>
          <w:sz w:val="30"/>
          <w:szCs w:val="30"/>
          <w:lang w:eastAsia="en-US"/>
        </w:rPr>
      </w:pPr>
      <w:bookmarkStart w:id="1" w:name="_Hlk155271670"/>
      <w:r w:rsidRPr="00BF3B8A">
        <w:rPr>
          <w:sz w:val="30"/>
          <w:szCs w:val="30"/>
        </w:rPr>
        <w:t xml:space="preserve">в нарушение требований подпункта 2.13 пункта 2 Указа Президента Республики Беларусь от 29.03.2012 N 150 "О некоторых вопросах аренды и безвозмездного пользования имуществом" (с изменениями и дополнениями), </w:t>
      </w:r>
      <w:r w:rsidR="009C721B" w:rsidRPr="00AA265F">
        <w:rPr>
          <w:sz w:val="30"/>
          <w:szCs w:val="30"/>
        </w:rPr>
        <w:t xml:space="preserve">пункта 4 </w:t>
      </w:r>
      <w:r w:rsidRPr="00BF3B8A">
        <w:rPr>
          <w:sz w:val="30"/>
          <w:szCs w:val="30"/>
        </w:rPr>
        <w:t xml:space="preserve">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N 433 (с изменениями и дополнениями), условий договоров аренды и безвозмездного пользования не в полном объеме предъявлялись к оплате и, соответственно, не взыскивались с арендаторов и ссудополучателей </w:t>
      </w:r>
      <w:r w:rsidR="004F0347" w:rsidRPr="004F0347">
        <w:rPr>
          <w:rFonts w:eastAsia="Calibri"/>
          <w:sz w:val="30"/>
          <w:szCs w:val="30"/>
          <w:lang w:eastAsia="en-US"/>
        </w:rPr>
        <w:t>расходы, связанные с содержанием и эксплуатацией зданий</w:t>
      </w:r>
      <w:r w:rsidR="004F0347">
        <w:rPr>
          <w:rFonts w:eastAsia="Calibri"/>
          <w:sz w:val="30"/>
          <w:szCs w:val="30"/>
          <w:lang w:eastAsia="en-US"/>
        </w:rPr>
        <w:t>;</w:t>
      </w:r>
    </w:p>
    <w:bookmarkEnd w:id="1"/>
    <w:p w:rsidR="00B639EC" w:rsidRDefault="00B639EC" w:rsidP="00B639EC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нарушение </w:t>
      </w:r>
      <w:r w:rsidRPr="00DE1AC3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утвержденной постановлением Министерства финансов Республики Беларусь от 02.02.2021 № 8,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</w:t>
      </w:r>
      <w:r w:rsidRPr="00DE1AC3">
        <w:rPr>
          <w:sz w:val="30"/>
          <w:szCs w:val="30"/>
        </w:rPr>
        <w:lastRenderedPageBreak/>
        <w:t>местных бюджетов, бюджета государственного внебюджетного фонда социальной защиты населения Республики Беларусь в 2022 году, утвержденной постановлением Министерства финансов Республики Беларусь от 01.02.2022 № 6, пункт</w:t>
      </w:r>
      <w:r>
        <w:rPr>
          <w:sz w:val="30"/>
          <w:szCs w:val="30"/>
        </w:rPr>
        <w:t>а</w:t>
      </w:r>
      <w:r w:rsidRPr="00DE1AC3">
        <w:rPr>
          <w:sz w:val="30"/>
          <w:szCs w:val="30"/>
        </w:rPr>
        <w:t xml:space="preserve"> 5 Инструкции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2023 году, утвержденной постановлением Министерства финансов Республики Беларусь от 10.02.2023 № 8 </w:t>
      </w:r>
      <w:r>
        <w:rPr>
          <w:sz w:val="30"/>
          <w:szCs w:val="30"/>
        </w:rPr>
        <w:t>превышены сроки перечисления средств по неналоговым доходам в районный бюджет и бюджеты сельских советов (</w:t>
      </w:r>
      <w:r w:rsidRPr="00DE1AC3">
        <w:rPr>
          <w:sz w:val="30"/>
          <w:szCs w:val="24"/>
        </w:rPr>
        <w:t>не позднее трех рабочих дней после дня их получения и в последний рабочий день месяца общими суммами, полученными по конкретным кодам платежей, если иное не установлено</w:t>
      </w:r>
      <w:r>
        <w:rPr>
          <w:sz w:val="30"/>
          <w:szCs w:val="24"/>
        </w:rPr>
        <w:t xml:space="preserve"> </w:t>
      </w:r>
      <w:r w:rsidRPr="003A716C">
        <w:rPr>
          <w:sz w:val="30"/>
          <w:szCs w:val="24"/>
        </w:rPr>
        <w:t>законодательными актами</w:t>
      </w:r>
      <w:r w:rsidR="00D821E0">
        <w:rPr>
          <w:sz w:val="30"/>
          <w:szCs w:val="24"/>
        </w:rPr>
        <w:t>)</w:t>
      </w:r>
      <w:r>
        <w:rPr>
          <w:sz w:val="30"/>
          <w:szCs w:val="24"/>
        </w:rPr>
        <w:t>.</w:t>
      </w:r>
    </w:p>
    <w:p w:rsidR="00C66698" w:rsidRDefault="00C66698" w:rsidP="00BF3B8A">
      <w:pPr>
        <w:ind w:firstLine="708"/>
        <w:rPr>
          <w:sz w:val="30"/>
          <w:szCs w:val="30"/>
        </w:rPr>
      </w:pPr>
    </w:p>
    <w:p w:rsidR="0063081C" w:rsidRDefault="0063081C"/>
    <w:sectPr w:rsidR="006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0D"/>
    <w:rsid w:val="000D4B4B"/>
    <w:rsid w:val="001A3B90"/>
    <w:rsid w:val="001E3731"/>
    <w:rsid w:val="00355574"/>
    <w:rsid w:val="00371D4A"/>
    <w:rsid w:val="003916A1"/>
    <w:rsid w:val="003A716C"/>
    <w:rsid w:val="003C587C"/>
    <w:rsid w:val="003E5E0D"/>
    <w:rsid w:val="00456514"/>
    <w:rsid w:val="004D7374"/>
    <w:rsid w:val="004F0347"/>
    <w:rsid w:val="00540D18"/>
    <w:rsid w:val="00574DD9"/>
    <w:rsid w:val="0063081C"/>
    <w:rsid w:val="00632AB3"/>
    <w:rsid w:val="006C3559"/>
    <w:rsid w:val="00731497"/>
    <w:rsid w:val="007B3BEF"/>
    <w:rsid w:val="007B7CC3"/>
    <w:rsid w:val="00807958"/>
    <w:rsid w:val="008809F8"/>
    <w:rsid w:val="00890B0D"/>
    <w:rsid w:val="008E02C4"/>
    <w:rsid w:val="009C721B"/>
    <w:rsid w:val="00A03800"/>
    <w:rsid w:val="00A05C4B"/>
    <w:rsid w:val="00A544F3"/>
    <w:rsid w:val="00A72214"/>
    <w:rsid w:val="00AB2BA6"/>
    <w:rsid w:val="00AD209A"/>
    <w:rsid w:val="00AF668A"/>
    <w:rsid w:val="00B639EC"/>
    <w:rsid w:val="00BF3B8A"/>
    <w:rsid w:val="00C66698"/>
    <w:rsid w:val="00C87F3F"/>
    <w:rsid w:val="00C93A39"/>
    <w:rsid w:val="00D75281"/>
    <w:rsid w:val="00D821E0"/>
    <w:rsid w:val="00D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6F6"/>
  <w15:chartTrackingRefBased/>
  <w15:docId w15:val="{EE0F8C16-8711-48DA-9121-0881E1D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B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209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821E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Юрковец Наталья Павловна</dc:creator>
  <cp:keywords/>
  <dc:description/>
  <cp:lastModifiedBy>Юрковец Наталья Павловна</cp:lastModifiedBy>
  <cp:revision>27</cp:revision>
  <cp:lastPrinted>2024-06-26T11:57:00Z</cp:lastPrinted>
  <dcterms:created xsi:type="dcterms:W3CDTF">2023-12-18T11:22:00Z</dcterms:created>
  <dcterms:modified xsi:type="dcterms:W3CDTF">2024-06-26T12:13:00Z</dcterms:modified>
</cp:coreProperties>
</file>