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514" w:rsidRDefault="00456514" w:rsidP="00456514">
      <w:pPr>
        <w:ind w:firstLine="708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Информация</w:t>
      </w:r>
    </w:p>
    <w:p w:rsidR="00456514" w:rsidRPr="00456514" w:rsidRDefault="00456514" w:rsidP="00456514">
      <w:pPr>
        <w:jc w:val="center"/>
        <w:rPr>
          <w:b/>
          <w:bCs/>
          <w:sz w:val="30"/>
          <w:szCs w:val="30"/>
        </w:rPr>
      </w:pPr>
      <w:r w:rsidRPr="00456514">
        <w:rPr>
          <w:b/>
          <w:sz w:val="30"/>
          <w:szCs w:val="30"/>
          <w:lang w:val="be-BY"/>
        </w:rPr>
        <w:t xml:space="preserve">о нарушениях, установленных в ходе проведения проверок в </w:t>
      </w:r>
      <w:r w:rsidRPr="00456514">
        <w:rPr>
          <w:b/>
          <w:sz w:val="30"/>
          <w:szCs w:val="30"/>
          <w:lang w:val="be-BY"/>
        </w:rPr>
        <w:br/>
      </w:r>
      <w:r w:rsidR="00F3281D">
        <w:rPr>
          <w:b/>
          <w:sz w:val="30"/>
          <w:szCs w:val="30"/>
          <w:lang w:val="be-BY"/>
        </w:rPr>
        <w:t xml:space="preserve">1 полугодии </w:t>
      </w:r>
      <w:r w:rsidRPr="00456514">
        <w:rPr>
          <w:b/>
          <w:sz w:val="30"/>
          <w:szCs w:val="30"/>
          <w:lang w:val="be-BY"/>
        </w:rPr>
        <w:t>202</w:t>
      </w:r>
      <w:r w:rsidR="003D4720">
        <w:rPr>
          <w:b/>
          <w:sz w:val="30"/>
          <w:szCs w:val="30"/>
          <w:lang w:val="be-BY"/>
        </w:rPr>
        <w:t>6</w:t>
      </w:r>
      <w:r w:rsidRPr="00456514">
        <w:rPr>
          <w:b/>
          <w:sz w:val="30"/>
          <w:szCs w:val="30"/>
          <w:lang w:val="be-BY"/>
        </w:rPr>
        <w:t xml:space="preserve"> год</w:t>
      </w:r>
      <w:r w:rsidR="00F3281D">
        <w:rPr>
          <w:b/>
          <w:sz w:val="30"/>
          <w:szCs w:val="30"/>
          <w:lang w:val="be-BY"/>
        </w:rPr>
        <w:t>а</w:t>
      </w:r>
      <w:r w:rsidRPr="00456514">
        <w:rPr>
          <w:b/>
          <w:sz w:val="30"/>
          <w:szCs w:val="30"/>
          <w:lang w:val="be-BY"/>
        </w:rPr>
        <w:t xml:space="preserve"> финансовым отделом Кличевского райисполкома</w:t>
      </w:r>
    </w:p>
    <w:p w:rsidR="00A03800" w:rsidRDefault="00A03800" w:rsidP="00C87F3F">
      <w:pPr>
        <w:ind w:firstLine="708"/>
        <w:rPr>
          <w:sz w:val="30"/>
          <w:szCs w:val="30"/>
        </w:rPr>
      </w:pPr>
    </w:p>
    <w:p w:rsidR="00C66698" w:rsidRDefault="00C66698" w:rsidP="00C87F3F">
      <w:pPr>
        <w:ind w:firstLine="708"/>
        <w:rPr>
          <w:b/>
          <w:sz w:val="30"/>
          <w:szCs w:val="30"/>
        </w:rPr>
      </w:pPr>
      <w:r>
        <w:rPr>
          <w:sz w:val="30"/>
          <w:szCs w:val="30"/>
        </w:rPr>
        <w:t xml:space="preserve">В </w:t>
      </w:r>
      <w:proofErr w:type="spellStart"/>
      <w:r w:rsidR="003D4720">
        <w:rPr>
          <w:b/>
          <w:sz w:val="30"/>
          <w:szCs w:val="30"/>
        </w:rPr>
        <w:t>Колбчан</w:t>
      </w:r>
      <w:r w:rsidRPr="00C66698">
        <w:rPr>
          <w:b/>
          <w:sz w:val="30"/>
          <w:szCs w:val="30"/>
        </w:rPr>
        <w:t>ском</w:t>
      </w:r>
      <w:proofErr w:type="spellEnd"/>
      <w:r w:rsidRPr="00C66698">
        <w:rPr>
          <w:b/>
          <w:sz w:val="30"/>
          <w:szCs w:val="30"/>
        </w:rPr>
        <w:t xml:space="preserve"> сельском исполнительном комитете:</w:t>
      </w:r>
    </w:p>
    <w:p w:rsidR="003D4720" w:rsidRPr="003D4720" w:rsidRDefault="003D4720" w:rsidP="003D4720">
      <w:pPr>
        <w:overflowPunct/>
        <w:autoSpaceDE/>
        <w:autoSpaceDN/>
        <w:adjustRightInd/>
        <w:ind w:firstLine="708"/>
        <w:contextualSpacing/>
        <w:textAlignment w:val="auto"/>
        <w:rPr>
          <w:sz w:val="30"/>
          <w:szCs w:val="30"/>
        </w:rPr>
      </w:pPr>
      <w:r w:rsidRPr="003D4720">
        <w:rPr>
          <w:sz w:val="30"/>
          <w:szCs w:val="30"/>
        </w:rPr>
        <w:t xml:space="preserve">в нарушение подпункта 2.1-1 пункта 2 статьи 82 Бюджетного кодекса, пункта 4 </w:t>
      </w:r>
      <w:r w:rsidR="00CA1189" w:rsidRPr="00CA1189">
        <w:rPr>
          <w:sz w:val="30"/>
          <w:szCs w:val="30"/>
        </w:rPr>
        <w:t>Указа Президента Республики Беларусь от 31.01.2018 № 34-ДСП</w:t>
      </w:r>
      <w:r w:rsidRPr="003D4720">
        <w:rPr>
          <w:sz w:val="30"/>
          <w:szCs w:val="30"/>
        </w:rPr>
        <w:t xml:space="preserve"> и подпункта 17.3 пункта 17 </w:t>
      </w:r>
      <w:r w:rsidR="00615FA8" w:rsidRPr="00615FA8">
        <w:rPr>
          <w:sz w:val="30"/>
          <w:szCs w:val="30"/>
        </w:rPr>
        <w:t>Постановления Совета Министров Республики Беларусь от 28.09.2019 № 671-ДСП</w:t>
      </w:r>
      <w:r w:rsidRPr="003D4720">
        <w:rPr>
          <w:sz w:val="30"/>
          <w:szCs w:val="30"/>
        </w:rPr>
        <w:t xml:space="preserve"> в результате превышения размера 0,3 среднемесячной суммы расчетных окладов из бюджета незаконно получен</w:t>
      </w:r>
      <w:r w:rsidR="00B3214B">
        <w:rPr>
          <w:sz w:val="30"/>
          <w:szCs w:val="30"/>
        </w:rPr>
        <w:t>ы бюджетные средства</w:t>
      </w:r>
      <w:r w:rsidRPr="003D4720">
        <w:rPr>
          <w:sz w:val="30"/>
          <w:szCs w:val="30"/>
        </w:rPr>
        <w:t>;</w:t>
      </w:r>
    </w:p>
    <w:p w:rsidR="003D4720" w:rsidRPr="003D4720" w:rsidRDefault="003D4720" w:rsidP="003D4720">
      <w:pPr>
        <w:overflowPunct/>
        <w:autoSpaceDE/>
        <w:autoSpaceDN/>
        <w:adjustRightInd/>
        <w:ind w:firstLine="708"/>
        <w:contextualSpacing/>
        <w:textAlignment w:val="auto"/>
        <w:rPr>
          <w:sz w:val="30"/>
          <w:szCs w:val="30"/>
        </w:rPr>
      </w:pPr>
      <w:r w:rsidRPr="003D4720">
        <w:rPr>
          <w:sz w:val="30"/>
          <w:szCs w:val="30"/>
        </w:rPr>
        <w:t xml:space="preserve">в нарушение подпункта 44.6 пункта 44 Инструкции о порядке применения бюджетной классификации Республики Беларусь, утвержденной Постановлением Министерства финансов Республики Беларусь от 31.12.2008 № 208 «О бюджетной классификации Республики Беларусь», подпункта 2.1-1 пункта 2 статьи 82 Бюджетного кодекса </w:t>
      </w:r>
      <w:proofErr w:type="spellStart"/>
      <w:r w:rsidR="00911F2C">
        <w:rPr>
          <w:sz w:val="30"/>
          <w:szCs w:val="30"/>
        </w:rPr>
        <w:t>Колбчанским</w:t>
      </w:r>
      <w:proofErr w:type="spellEnd"/>
      <w:r w:rsidR="00911F2C">
        <w:rPr>
          <w:sz w:val="30"/>
          <w:szCs w:val="30"/>
        </w:rPr>
        <w:t xml:space="preserve"> </w:t>
      </w:r>
      <w:r w:rsidRPr="003D4720">
        <w:rPr>
          <w:sz w:val="30"/>
          <w:szCs w:val="30"/>
        </w:rPr>
        <w:t>сель</w:t>
      </w:r>
      <w:r w:rsidR="00911F2C">
        <w:rPr>
          <w:sz w:val="30"/>
          <w:szCs w:val="30"/>
        </w:rPr>
        <w:t xml:space="preserve">ским </w:t>
      </w:r>
      <w:r w:rsidRPr="003D4720">
        <w:rPr>
          <w:sz w:val="30"/>
          <w:szCs w:val="30"/>
        </w:rPr>
        <w:t>испол</w:t>
      </w:r>
      <w:r w:rsidR="00911F2C">
        <w:rPr>
          <w:sz w:val="30"/>
          <w:szCs w:val="30"/>
        </w:rPr>
        <w:t xml:space="preserve">нительным </w:t>
      </w:r>
      <w:r w:rsidRPr="003D4720">
        <w:rPr>
          <w:sz w:val="30"/>
          <w:szCs w:val="30"/>
        </w:rPr>
        <w:t>ком</w:t>
      </w:r>
      <w:r w:rsidR="00911F2C">
        <w:rPr>
          <w:sz w:val="30"/>
          <w:szCs w:val="30"/>
        </w:rPr>
        <w:t>итетом</w:t>
      </w:r>
      <w:r w:rsidRPr="003D4720">
        <w:rPr>
          <w:sz w:val="30"/>
          <w:szCs w:val="30"/>
        </w:rPr>
        <w:t xml:space="preserve"> </w:t>
      </w:r>
      <w:bookmarkStart w:id="0" w:name="_Hlk227765340"/>
      <w:r w:rsidRPr="003D4720">
        <w:rPr>
          <w:sz w:val="30"/>
          <w:szCs w:val="30"/>
        </w:rPr>
        <w:t>по подстатье 1.10.06.00 из средств сельсовета оплачивались исходящие звонки со стационарного телефона на номера мобильных операторов, дополнительные услуги РУП «</w:t>
      </w:r>
      <w:proofErr w:type="spellStart"/>
      <w:r w:rsidRPr="003D4720">
        <w:rPr>
          <w:sz w:val="30"/>
          <w:szCs w:val="30"/>
        </w:rPr>
        <w:t>Белтелеком</w:t>
      </w:r>
      <w:proofErr w:type="spellEnd"/>
      <w:r w:rsidRPr="003D4720">
        <w:rPr>
          <w:sz w:val="30"/>
          <w:szCs w:val="30"/>
        </w:rPr>
        <w:t xml:space="preserve">» </w:t>
      </w:r>
      <w:r w:rsidRPr="003D4720">
        <w:rPr>
          <w:sz w:val="30"/>
          <w:szCs w:val="30"/>
          <w:lang w:val="en-US"/>
        </w:rPr>
        <w:t>CLIP</w:t>
      </w:r>
      <w:bookmarkStart w:id="1" w:name="_Hlk227824269"/>
      <w:bookmarkEnd w:id="0"/>
      <w:r>
        <w:rPr>
          <w:sz w:val="30"/>
          <w:szCs w:val="30"/>
        </w:rPr>
        <w:t xml:space="preserve">, </w:t>
      </w:r>
      <w:bookmarkEnd w:id="1"/>
      <w:r w:rsidRPr="003D4720">
        <w:rPr>
          <w:sz w:val="30"/>
          <w:szCs w:val="30"/>
        </w:rPr>
        <w:t>что повлекло использование средств бюджета сельсовета с нарушением бюджетного законодательства;</w:t>
      </w:r>
    </w:p>
    <w:p w:rsidR="003D4720" w:rsidRPr="003D4720" w:rsidRDefault="003D4720" w:rsidP="003D4720">
      <w:pPr>
        <w:widowControl w:val="0"/>
        <w:tabs>
          <w:tab w:val="left" w:pos="9214"/>
        </w:tabs>
        <w:overflowPunct/>
        <w:autoSpaceDE/>
        <w:autoSpaceDN/>
        <w:adjustRightInd/>
        <w:ind w:firstLine="709"/>
        <w:textAlignment w:val="auto"/>
        <w:rPr>
          <w:sz w:val="30"/>
          <w:szCs w:val="30"/>
        </w:rPr>
      </w:pPr>
      <w:r w:rsidRPr="003D4720">
        <w:rPr>
          <w:sz w:val="30"/>
          <w:szCs w:val="30"/>
        </w:rPr>
        <w:t>в нарушение требований подпункта 2.1</w:t>
      </w:r>
      <w:r w:rsidRPr="003D4720">
        <w:rPr>
          <w:sz w:val="30"/>
          <w:szCs w:val="30"/>
          <w:vertAlign w:val="superscript"/>
        </w:rPr>
        <w:t xml:space="preserve">1 </w:t>
      </w:r>
      <w:r w:rsidRPr="003D4720">
        <w:rPr>
          <w:sz w:val="30"/>
          <w:szCs w:val="30"/>
        </w:rPr>
        <w:t>пункта 2 статьи 82 Бюджетного кодекса Республики Беларусь, подпункта 1</w:t>
      </w:r>
      <w:r w:rsidRPr="003D4720">
        <w:rPr>
          <w:sz w:val="30"/>
          <w:szCs w:val="30"/>
          <w:vertAlign w:val="superscript"/>
        </w:rPr>
        <w:t>1</w:t>
      </w:r>
      <w:r w:rsidRPr="003D4720">
        <w:rPr>
          <w:sz w:val="30"/>
          <w:szCs w:val="30"/>
        </w:rPr>
        <w:t xml:space="preserve"> пункта 1 </w:t>
      </w:r>
      <w:r w:rsidR="00615FA8" w:rsidRPr="00615FA8">
        <w:rPr>
          <w:sz w:val="30"/>
          <w:szCs w:val="30"/>
        </w:rPr>
        <w:t>Указа Президента Республики Беларусь от 26 марта 2007 г. № 138 «О некоторых вопросах обложения налогом на добавленную стоимость»</w:t>
      </w:r>
      <w:r w:rsidRPr="003D4720">
        <w:rPr>
          <w:sz w:val="30"/>
          <w:szCs w:val="30"/>
        </w:rPr>
        <w:t xml:space="preserve">, </w:t>
      </w:r>
      <w:proofErr w:type="spellStart"/>
      <w:r w:rsidRPr="003D4720">
        <w:rPr>
          <w:sz w:val="30"/>
          <w:szCs w:val="30"/>
        </w:rPr>
        <w:t>Колбчанским</w:t>
      </w:r>
      <w:proofErr w:type="spellEnd"/>
      <w:r w:rsidRPr="003D4720">
        <w:rPr>
          <w:sz w:val="30"/>
          <w:szCs w:val="30"/>
        </w:rPr>
        <w:t xml:space="preserve"> </w:t>
      </w:r>
      <w:proofErr w:type="spellStart"/>
      <w:r w:rsidRPr="003D4720">
        <w:rPr>
          <w:sz w:val="30"/>
          <w:szCs w:val="30"/>
        </w:rPr>
        <w:t>сельисполкомом</w:t>
      </w:r>
      <w:proofErr w:type="spellEnd"/>
      <w:r w:rsidRPr="003D4720">
        <w:rPr>
          <w:sz w:val="30"/>
          <w:szCs w:val="30"/>
        </w:rPr>
        <w:t xml:space="preserve"> произведена оплата </w:t>
      </w:r>
      <w:bookmarkStart w:id="2" w:name="_Hlk227765531"/>
      <w:r w:rsidRPr="003D4720">
        <w:rPr>
          <w:sz w:val="30"/>
          <w:szCs w:val="30"/>
        </w:rPr>
        <w:t>за выполненные работы по содержанию (эксплуатации) объектов внешнего благоустройства населенных пунктов, осуществляемых за счет бюджетных средств, обороты по реализации которых на территории Республики Беларусь освобождаются от обложения налогом на добавленную стоимость с нарушением бюджетного законодательства.</w:t>
      </w:r>
    </w:p>
    <w:bookmarkEnd w:id="2"/>
    <w:p w:rsidR="00027E0D" w:rsidRDefault="00027E0D" w:rsidP="00C87F3F">
      <w:pPr>
        <w:ind w:firstLine="708"/>
        <w:rPr>
          <w:b/>
          <w:sz w:val="30"/>
          <w:szCs w:val="30"/>
        </w:rPr>
      </w:pPr>
    </w:p>
    <w:p w:rsidR="0063081C" w:rsidRDefault="0063081C">
      <w:bookmarkStart w:id="3" w:name="_GoBack"/>
      <w:bookmarkEnd w:id="3"/>
    </w:p>
    <w:sectPr w:rsidR="00630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0D"/>
    <w:rsid w:val="00027E0D"/>
    <w:rsid w:val="000D4B4B"/>
    <w:rsid w:val="001A3B90"/>
    <w:rsid w:val="001E3731"/>
    <w:rsid w:val="00355574"/>
    <w:rsid w:val="00371D4A"/>
    <w:rsid w:val="003916A1"/>
    <w:rsid w:val="003A716C"/>
    <w:rsid w:val="003C587C"/>
    <w:rsid w:val="003D4720"/>
    <w:rsid w:val="003E5E0D"/>
    <w:rsid w:val="00456514"/>
    <w:rsid w:val="004D7374"/>
    <w:rsid w:val="004F0347"/>
    <w:rsid w:val="00540D18"/>
    <w:rsid w:val="00574DD9"/>
    <w:rsid w:val="005974AF"/>
    <w:rsid w:val="00615FA8"/>
    <w:rsid w:val="0063081C"/>
    <w:rsid w:val="00632AB3"/>
    <w:rsid w:val="006C3559"/>
    <w:rsid w:val="00731497"/>
    <w:rsid w:val="007B3BEF"/>
    <w:rsid w:val="007B7CC3"/>
    <w:rsid w:val="00807958"/>
    <w:rsid w:val="008809F8"/>
    <w:rsid w:val="00890B0D"/>
    <w:rsid w:val="008E02C4"/>
    <w:rsid w:val="00911F2C"/>
    <w:rsid w:val="009A7E1B"/>
    <w:rsid w:val="009C721B"/>
    <w:rsid w:val="00A03800"/>
    <w:rsid w:val="00A05C4B"/>
    <w:rsid w:val="00A544F3"/>
    <w:rsid w:val="00A72214"/>
    <w:rsid w:val="00AB2BA6"/>
    <w:rsid w:val="00AD209A"/>
    <w:rsid w:val="00AF668A"/>
    <w:rsid w:val="00B3214B"/>
    <w:rsid w:val="00B639EC"/>
    <w:rsid w:val="00BA405B"/>
    <w:rsid w:val="00BF3B8A"/>
    <w:rsid w:val="00C00401"/>
    <w:rsid w:val="00C66698"/>
    <w:rsid w:val="00C87F3F"/>
    <w:rsid w:val="00C93A39"/>
    <w:rsid w:val="00CA1189"/>
    <w:rsid w:val="00D7306C"/>
    <w:rsid w:val="00D75281"/>
    <w:rsid w:val="00D821E0"/>
    <w:rsid w:val="00DE1AC3"/>
    <w:rsid w:val="00F3281D"/>
    <w:rsid w:val="00FA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7C40A"/>
  <w15:chartTrackingRefBased/>
  <w15:docId w15:val="{EE0F8C16-8711-48DA-9121-0881E1D6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0B0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D209A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4">
    <w:name w:val="Знак"/>
    <w:basedOn w:val="a"/>
    <w:rsid w:val="00D821E0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5">
    <w:name w:val="Знак"/>
    <w:basedOn w:val="a"/>
    <w:rsid w:val="00F3281D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6">
    <w:name w:val=" Знак"/>
    <w:basedOn w:val="a"/>
    <w:rsid w:val="003D4720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РБ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Юрковец Наталья Павловна</dc:creator>
  <cp:keywords/>
  <dc:description/>
  <cp:lastModifiedBy>Юрковец Наталья Павловна</cp:lastModifiedBy>
  <cp:revision>35</cp:revision>
  <cp:lastPrinted>2024-06-26T11:57:00Z</cp:lastPrinted>
  <dcterms:created xsi:type="dcterms:W3CDTF">2023-12-18T11:22:00Z</dcterms:created>
  <dcterms:modified xsi:type="dcterms:W3CDTF">2026-06-23T12:10:00Z</dcterms:modified>
</cp:coreProperties>
</file>