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B49" w:rsidRPr="00E31B49" w:rsidRDefault="00E31B49" w:rsidP="00E31B49">
      <w:pPr>
        <w:ind w:left="4111"/>
        <w:rPr>
          <w:iCs/>
          <w:color w:val="auto"/>
          <w:sz w:val="18"/>
          <w:szCs w:val="18"/>
        </w:rPr>
      </w:pPr>
      <w:r w:rsidRPr="00E31B49">
        <w:rPr>
          <w:rFonts w:eastAsia="Calibri"/>
          <w:sz w:val="28"/>
          <w:szCs w:val="28"/>
        </w:rPr>
        <w:t xml:space="preserve">Кличевский районный исполнительный </w:t>
      </w:r>
    </w:p>
    <w:p w:rsidR="00E31B49" w:rsidRPr="00E31B49" w:rsidRDefault="00E31B49" w:rsidP="00E31B49">
      <w:pPr>
        <w:tabs>
          <w:tab w:val="center" w:pos="6945"/>
        </w:tabs>
        <w:ind w:left="4140"/>
        <w:rPr>
          <w:iCs/>
          <w:color w:val="auto"/>
          <w:sz w:val="18"/>
          <w:szCs w:val="18"/>
        </w:rPr>
      </w:pPr>
      <w:r w:rsidRPr="00E31B49">
        <w:rPr>
          <w:iCs/>
          <w:color w:val="auto"/>
          <w:sz w:val="18"/>
          <w:szCs w:val="18"/>
        </w:rPr>
        <w:tab/>
        <w:t>(наименование местного исполнительного и</w:t>
      </w:r>
    </w:p>
    <w:p w:rsidR="00E31B49" w:rsidRPr="00E31B49" w:rsidRDefault="00E31B49" w:rsidP="00E31B49">
      <w:pPr>
        <w:tabs>
          <w:tab w:val="center" w:pos="6945"/>
        </w:tabs>
        <w:ind w:left="4140"/>
        <w:rPr>
          <w:rFonts w:eastAsia="Calibri"/>
          <w:sz w:val="28"/>
          <w:szCs w:val="28"/>
        </w:rPr>
      </w:pPr>
      <w:r w:rsidRPr="00E31B49">
        <w:rPr>
          <w:rFonts w:eastAsia="Calibri"/>
          <w:sz w:val="28"/>
          <w:szCs w:val="28"/>
        </w:rPr>
        <w:t>комитет</w:t>
      </w:r>
    </w:p>
    <w:p w:rsidR="00E31B49" w:rsidRPr="00E31B49" w:rsidRDefault="00E31B49" w:rsidP="00E31B49">
      <w:pPr>
        <w:ind w:left="4140"/>
        <w:jc w:val="center"/>
        <w:rPr>
          <w:iCs/>
          <w:color w:val="auto"/>
          <w:sz w:val="18"/>
          <w:szCs w:val="18"/>
        </w:rPr>
      </w:pPr>
      <w:r w:rsidRPr="00E31B49">
        <w:rPr>
          <w:iCs/>
          <w:color w:val="auto"/>
          <w:sz w:val="18"/>
          <w:szCs w:val="18"/>
        </w:rPr>
        <w:t xml:space="preserve"> распорядительного органа)</w:t>
      </w:r>
    </w:p>
    <w:p w:rsidR="00E31B49" w:rsidRPr="00E31B49" w:rsidRDefault="00E31B49" w:rsidP="00E31B49">
      <w:pPr>
        <w:ind w:left="4140"/>
        <w:rPr>
          <w:iCs/>
          <w:color w:val="auto"/>
          <w:sz w:val="24"/>
          <w:szCs w:val="24"/>
        </w:rPr>
      </w:pPr>
      <w:r w:rsidRPr="00E31B49">
        <w:rPr>
          <w:color w:val="auto"/>
          <w:sz w:val="28"/>
          <w:szCs w:val="28"/>
        </w:rPr>
        <w:t>гр-на(-</w:t>
      </w:r>
      <w:proofErr w:type="spellStart"/>
      <w:proofErr w:type="gramStart"/>
      <w:r w:rsidRPr="00E31B49">
        <w:rPr>
          <w:color w:val="auto"/>
          <w:sz w:val="28"/>
          <w:szCs w:val="28"/>
        </w:rPr>
        <w:t>ки</w:t>
      </w:r>
      <w:proofErr w:type="spellEnd"/>
      <w:r w:rsidRPr="00E31B49">
        <w:rPr>
          <w:color w:val="auto"/>
          <w:sz w:val="28"/>
          <w:szCs w:val="28"/>
        </w:rPr>
        <w:t>)</w:t>
      </w:r>
      <w:r w:rsidRPr="00E31B49">
        <w:rPr>
          <w:iCs/>
          <w:color w:val="auto"/>
          <w:sz w:val="24"/>
          <w:szCs w:val="24"/>
        </w:rPr>
        <w:t>_</w:t>
      </w:r>
      <w:proofErr w:type="gramEnd"/>
      <w:r w:rsidRPr="00E31B49">
        <w:rPr>
          <w:iCs/>
          <w:color w:val="auto"/>
          <w:sz w:val="24"/>
          <w:szCs w:val="24"/>
        </w:rPr>
        <w:t>________________________________</w:t>
      </w:r>
    </w:p>
    <w:p w:rsidR="00E31B49" w:rsidRPr="00E31B49" w:rsidRDefault="00E31B49" w:rsidP="00E31B49">
      <w:pPr>
        <w:ind w:left="4140"/>
        <w:jc w:val="right"/>
        <w:rPr>
          <w:color w:val="auto"/>
          <w:sz w:val="18"/>
          <w:szCs w:val="18"/>
        </w:rPr>
      </w:pPr>
      <w:r w:rsidRPr="00E31B49">
        <w:rPr>
          <w:color w:val="auto"/>
          <w:sz w:val="18"/>
          <w:szCs w:val="18"/>
        </w:rPr>
        <w:t>(фамилия, собственное имя, отчество (если таковое имеется)</w:t>
      </w:r>
    </w:p>
    <w:p w:rsidR="00E31B49" w:rsidRPr="00E31B49" w:rsidRDefault="00E31B49" w:rsidP="00E31B49">
      <w:pPr>
        <w:ind w:left="4140"/>
        <w:rPr>
          <w:iCs/>
          <w:color w:val="auto"/>
          <w:sz w:val="18"/>
          <w:szCs w:val="18"/>
        </w:rPr>
      </w:pPr>
    </w:p>
    <w:p w:rsidR="00E31B49" w:rsidRPr="00E31B49" w:rsidRDefault="00E31B49" w:rsidP="00E31B49">
      <w:pPr>
        <w:ind w:left="4140"/>
        <w:rPr>
          <w:iCs/>
          <w:color w:val="auto"/>
          <w:sz w:val="18"/>
          <w:szCs w:val="18"/>
        </w:rPr>
      </w:pPr>
      <w:r w:rsidRPr="00E31B49">
        <w:rPr>
          <w:iCs/>
          <w:color w:val="auto"/>
          <w:sz w:val="18"/>
          <w:szCs w:val="18"/>
        </w:rPr>
        <w:t>_________________________________________________________</w:t>
      </w:r>
    </w:p>
    <w:p w:rsidR="00E31B49" w:rsidRPr="00E31B49" w:rsidRDefault="00E31B49" w:rsidP="00E31B49">
      <w:pPr>
        <w:ind w:left="4140"/>
        <w:rPr>
          <w:iCs/>
          <w:color w:val="auto"/>
          <w:sz w:val="28"/>
          <w:szCs w:val="28"/>
        </w:rPr>
      </w:pPr>
      <w:r w:rsidRPr="00E31B49">
        <w:rPr>
          <w:iCs/>
          <w:color w:val="auto"/>
          <w:sz w:val="28"/>
          <w:szCs w:val="28"/>
        </w:rPr>
        <w:t>Место жительства (место пребывания):</w:t>
      </w:r>
    </w:p>
    <w:p w:rsidR="00E31B49" w:rsidRPr="00E31B49" w:rsidRDefault="00E31B49" w:rsidP="00E31B49">
      <w:pPr>
        <w:ind w:left="4140"/>
        <w:rPr>
          <w:iCs/>
          <w:color w:val="auto"/>
          <w:sz w:val="28"/>
          <w:szCs w:val="28"/>
        </w:rPr>
      </w:pPr>
      <w:r w:rsidRPr="00E31B49">
        <w:rPr>
          <w:iCs/>
          <w:color w:val="auto"/>
          <w:sz w:val="28"/>
          <w:szCs w:val="28"/>
        </w:rPr>
        <w:t>_____________________________________</w:t>
      </w:r>
    </w:p>
    <w:p w:rsidR="00E31B49" w:rsidRPr="00E31B49" w:rsidRDefault="00E31B49" w:rsidP="00E31B49">
      <w:pPr>
        <w:ind w:left="4140"/>
        <w:rPr>
          <w:iCs/>
          <w:color w:val="auto"/>
          <w:sz w:val="28"/>
          <w:szCs w:val="28"/>
        </w:rPr>
      </w:pPr>
      <w:r w:rsidRPr="00E31B49">
        <w:rPr>
          <w:iCs/>
          <w:color w:val="auto"/>
          <w:sz w:val="28"/>
          <w:szCs w:val="28"/>
        </w:rPr>
        <w:t>_____________________________________</w:t>
      </w:r>
      <w:r>
        <w:rPr>
          <w:iCs/>
          <w:color w:val="auto"/>
          <w:sz w:val="28"/>
          <w:szCs w:val="28"/>
        </w:rPr>
        <w:t xml:space="preserve">тел. </w:t>
      </w:r>
      <w:r w:rsidRPr="00E31B49">
        <w:rPr>
          <w:iCs/>
          <w:color w:val="auto"/>
          <w:sz w:val="28"/>
          <w:szCs w:val="28"/>
        </w:rPr>
        <w:t>_</w:t>
      </w:r>
      <w:r>
        <w:rPr>
          <w:iCs/>
          <w:color w:val="auto"/>
          <w:sz w:val="28"/>
          <w:szCs w:val="28"/>
        </w:rPr>
        <w:t>______________________________</w:t>
      </w:r>
      <w:r w:rsidRPr="00E31B49">
        <w:rPr>
          <w:iCs/>
          <w:color w:val="auto"/>
          <w:sz w:val="28"/>
          <w:szCs w:val="28"/>
        </w:rPr>
        <w:t>__</w:t>
      </w:r>
    </w:p>
    <w:p w:rsidR="00E31B49" w:rsidRPr="00E31B49" w:rsidRDefault="00E31B49" w:rsidP="00E31B49">
      <w:pPr>
        <w:ind w:left="4111"/>
        <w:rPr>
          <w:b/>
          <w:color w:val="auto"/>
          <w:sz w:val="36"/>
          <w:szCs w:val="36"/>
        </w:rPr>
      </w:pPr>
    </w:p>
    <w:p w:rsidR="00E31B49" w:rsidRPr="00E31B49" w:rsidRDefault="00E31B49" w:rsidP="00E31B49">
      <w:pPr>
        <w:jc w:val="center"/>
        <w:rPr>
          <w:b/>
          <w:color w:val="auto"/>
          <w:sz w:val="28"/>
          <w:szCs w:val="28"/>
        </w:rPr>
      </w:pPr>
    </w:p>
    <w:p w:rsidR="00E31B49" w:rsidRPr="00E31B49" w:rsidRDefault="00E31B49" w:rsidP="00E31B49">
      <w:pPr>
        <w:jc w:val="center"/>
        <w:rPr>
          <w:b/>
          <w:color w:val="auto"/>
          <w:sz w:val="28"/>
          <w:szCs w:val="28"/>
        </w:rPr>
      </w:pPr>
      <w:r w:rsidRPr="00E31B49">
        <w:rPr>
          <w:b/>
          <w:color w:val="auto"/>
          <w:sz w:val="28"/>
          <w:szCs w:val="28"/>
        </w:rPr>
        <w:t>ЗАЯВЛЕНИЕ</w:t>
      </w:r>
    </w:p>
    <w:p w:rsidR="00E31B49" w:rsidRPr="00E31B49" w:rsidRDefault="00E31B49" w:rsidP="00E31B49">
      <w:pPr>
        <w:jc w:val="center"/>
        <w:rPr>
          <w:b/>
          <w:color w:val="auto"/>
          <w:sz w:val="28"/>
          <w:szCs w:val="28"/>
        </w:rPr>
      </w:pPr>
      <w:r w:rsidRPr="00E31B49">
        <w:rPr>
          <w:b/>
          <w:color w:val="auto"/>
          <w:sz w:val="28"/>
          <w:szCs w:val="28"/>
        </w:rPr>
        <w:t>по административной процедуре 1.3.11 «Выдача справки о том, что в установленный законодательством для принятия наследства срок наследник пользовался наследственным имуществом, принял меры к его сохранению, обрабатывал земельный участок, производил текущий ремонт и т.д.» Указа Президента Республики Беларусь от 26.04.2010 № 200</w:t>
      </w:r>
    </w:p>
    <w:p w:rsidR="00E31B49" w:rsidRPr="00E31B49" w:rsidRDefault="00E31B49" w:rsidP="00E31B49">
      <w:pPr>
        <w:tabs>
          <w:tab w:val="left" w:pos="0"/>
        </w:tabs>
        <w:rPr>
          <w:color w:val="auto"/>
          <w:sz w:val="28"/>
          <w:szCs w:val="28"/>
        </w:rPr>
      </w:pPr>
    </w:p>
    <w:p w:rsidR="00E31B49" w:rsidRPr="00E31B49" w:rsidRDefault="00E31B49" w:rsidP="00E31B49">
      <w:pPr>
        <w:rPr>
          <w:color w:val="auto"/>
          <w:sz w:val="30"/>
          <w:szCs w:val="30"/>
        </w:rPr>
      </w:pPr>
      <w:r w:rsidRPr="00E31B49">
        <w:rPr>
          <w:color w:val="auto"/>
          <w:spacing w:val="-4"/>
          <w:sz w:val="30"/>
          <w:szCs w:val="30"/>
        </w:rPr>
        <w:t xml:space="preserve">        </w:t>
      </w:r>
    </w:p>
    <w:p w:rsidR="00E31B49" w:rsidRPr="00E31B49" w:rsidRDefault="00E31B49" w:rsidP="00E31B49">
      <w:pPr>
        <w:ind w:firstLine="708"/>
        <w:jc w:val="both"/>
        <w:rPr>
          <w:i/>
          <w:color w:val="auto"/>
          <w:sz w:val="28"/>
          <w:szCs w:val="28"/>
        </w:rPr>
      </w:pPr>
      <w:r w:rsidRPr="00E31B49">
        <w:rPr>
          <w:color w:val="auto"/>
          <w:sz w:val="28"/>
          <w:szCs w:val="28"/>
        </w:rPr>
        <w:t xml:space="preserve">Прошу выдать справку о том, что в установленный законодательством для принятия наследства </w:t>
      </w:r>
      <w:proofErr w:type="gramStart"/>
      <w:r w:rsidRPr="00E31B49">
        <w:rPr>
          <w:color w:val="auto"/>
          <w:sz w:val="28"/>
          <w:szCs w:val="28"/>
        </w:rPr>
        <w:t>срок,</w:t>
      </w:r>
      <w:r w:rsidRPr="00E31B49">
        <w:rPr>
          <w:i/>
          <w:color w:val="auto"/>
          <w:sz w:val="28"/>
          <w:szCs w:val="28"/>
        </w:rPr>
        <w:t>_</w:t>
      </w:r>
      <w:proofErr w:type="gramEnd"/>
      <w:r w:rsidRPr="00E31B49">
        <w:rPr>
          <w:i/>
          <w:color w:val="auto"/>
          <w:sz w:val="28"/>
          <w:szCs w:val="28"/>
        </w:rPr>
        <w:t>_________________________</w:t>
      </w:r>
      <w:r w:rsidRPr="00E31B49">
        <w:rPr>
          <w:color w:val="auto"/>
          <w:sz w:val="28"/>
          <w:szCs w:val="28"/>
        </w:rPr>
        <w:t xml:space="preserve"> пользовался(ась) наследственным имуществом, принял(ла) меры к его сохранению: </w:t>
      </w:r>
    </w:p>
    <w:p w:rsidR="00E31B49" w:rsidRPr="00E31B49" w:rsidRDefault="00E31B49" w:rsidP="00E31B49">
      <w:pPr>
        <w:jc w:val="both"/>
        <w:rPr>
          <w:color w:val="auto"/>
          <w:sz w:val="30"/>
          <w:szCs w:val="30"/>
        </w:rPr>
      </w:pPr>
      <w:r w:rsidRPr="00E31B49">
        <w:rPr>
          <w:color w:val="auto"/>
          <w:sz w:val="30"/>
          <w:szCs w:val="30"/>
        </w:rPr>
        <w:t>______________________________________________________________</w:t>
      </w:r>
    </w:p>
    <w:p w:rsidR="00E31B49" w:rsidRPr="00E31B49" w:rsidRDefault="00E31B49" w:rsidP="00E31B49">
      <w:pPr>
        <w:jc w:val="center"/>
        <w:rPr>
          <w:color w:val="auto"/>
          <w:sz w:val="30"/>
          <w:szCs w:val="30"/>
          <w:vertAlign w:val="superscript"/>
        </w:rPr>
      </w:pPr>
      <w:r w:rsidRPr="00E31B49">
        <w:rPr>
          <w:color w:val="auto"/>
          <w:sz w:val="30"/>
          <w:szCs w:val="30"/>
          <w:vertAlign w:val="superscript"/>
        </w:rPr>
        <w:t>(указать принимаемые меры)</w:t>
      </w:r>
    </w:p>
    <w:p w:rsidR="00E31B49" w:rsidRPr="00E31B49" w:rsidRDefault="00E31B49" w:rsidP="00E31B49">
      <w:pPr>
        <w:jc w:val="both"/>
        <w:rPr>
          <w:color w:val="auto"/>
          <w:sz w:val="30"/>
          <w:szCs w:val="30"/>
        </w:rPr>
      </w:pPr>
      <w:r w:rsidRPr="00E31B49">
        <w:rPr>
          <w:color w:val="auto"/>
          <w:sz w:val="30"/>
          <w:szCs w:val="30"/>
        </w:rPr>
        <w:t>______________________________________________________________</w:t>
      </w:r>
    </w:p>
    <w:p w:rsidR="00E31B49" w:rsidRPr="00E31B49" w:rsidRDefault="00E31B49" w:rsidP="00E31B49">
      <w:pPr>
        <w:ind w:firstLine="567"/>
        <w:jc w:val="both"/>
        <w:rPr>
          <w:color w:val="auto"/>
          <w:sz w:val="28"/>
          <w:szCs w:val="28"/>
        </w:rPr>
      </w:pPr>
      <w:r w:rsidRPr="00E31B49">
        <w:rPr>
          <w:color w:val="auto"/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E31B49" w:rsidRPr="00E31B49" w:rsidRDefault="00E31B49" w:rsidP="00E31B49">
      <w:pPr>
        <w:spacing w:line="276" w:lineRule="auto"/>
        <w:jc w:val="both"/>
        <w:rPr>
          <w:color w:val="auto"/>
          <w:sz w:val="24"/>
          <w:szCs w:val="24"/>
        </w:rPr>
      </w:pPr>
      <w:r w:rsidRPr="00E31B49">
        <w:rPr>
          <w:color w:val="auto"/>
          <w:sz w:val="24"/>
          <w:szCs w:val="24"/>
        </w:rPr>
        <w:t>_____________________________________________________________________________</w:t>
      </w:r>
    </w:p>
    <w:p w:rsidR="00E31B49" w:rsidRPr="00E31B49" w:rsidRDefault="00E31B49" w:rsidP="00E31B49">
      <w:pPr>
        <w:spacing w:line="276" w:lineRule="auto"/>
        <w:jc w:val="both"/>
        <w:rPr>
          <w:color w:val="auto"/>
          <w:sz w:val="24"/>
          <w:szCs w:val="24"/>
        </w:rPr>
      </w:pPr>
      <w:r w:rsidRPr="00E31B49">
        <w:rPr>
          <w:color w:val="auto"/>
          <w:sz w:val="24"/>
          <w:szCs w:val="24"/>
        </w:rPr>
        <w:t>_____________________________________________________________________________</w:t>
      </w:r>
    </w:p>
    <w:p w:rsidR="00E31B49" w:rsidRPr="00E31B49" w:rsidRDefault="00E31B49" w:rsidP="00E31B49">
      <w:pPr>
        <w:spacing w:line="276" w:lineRule="auto"/>
        <w:jc w:val="both"/>
        <w:rPr>
          <w:color w:val="auto"/>
          <w:sz w:val="24"/>
          <w:szCs w:val="24"/>
        </w:rPr>
      </w:pPr>
      <w:r w:rsidRPr="00E31B49"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1B49" w:rsidRPr="00E31B49" w:rsidRDefault="00E31B49" w:rsidP="00E31B49">
      <w:pPr>
        <w:jc w:val="both"/>
        <w:rPr>
          <w:color w:val="auto"/>
          <w:sz w:val="28"/>
          <w:szCs w:val="28"/>
        </w:rPr>
      </w:pPr>
      <w:r w:rsidRPr="00E31B49">
        <w:rPr>
          <w:color w:val="auto"/>
          <w:sz w:val="28"/>
          <w:szCs w:val="28"/>
        </w:rPr>
        <w:t xml:space="preserve"> </w:t>
      </w:r>
      <w:r w:rsidRPr="00E31B49">
        <w:rPr>
          <w:color w:val="auto"/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E31B49" w:rsidRPr="00E31B49" w:rsidRDefault="00E31B49" w:rsidP="00E31B49">
      <w:pPr>
        <w:jc w:val="both"/>
        <w:rPr>
          <w:color w:val="auto"/>
          <w:sz w:val="24"/>
          <w:szCs w:val="24"/>
        </w:rPr>
      </w:pPr>
      <w:r w:rsidRPr="00E31B49">
        <w:rPr>
          <w:color w:val="auto"/>
          <w:sz w:val="24"/>
          <w:szCs w:val="24"/>
        </w:rPr>
        <w:t>_____________________________________________________________________________</w:t>
      </w:r>
    </w:p>
    <w:p w:rsidR="00E31B49" w:rsidRPr="00E31B49" w:rsidRDefault="00E31B49" w:rsidP="00E31B49">
      <w:pPr>
        <w:tabs>
          <w:tab w:val="left" w:pos="186"/>
          <w:tab w:val="left" w:pos="993"/>
        </w:tabs>
        <w:contextualSpacing/>
        <w:jc w:val="both"/>
        <w:rPr>
          <w:color w:val="auto"/>
          <w:sz w:val="28"/>
          <w:szCs w:val="28"/>
        </w:rPr>
      </w:pPr>
    </w:p>
    <w:p w:rsidR="00E31B49" w:rsidRPr="00E31B49" w:rsidRDefault="00E31B49" w:rsidP="00E31B49">
      <w:pPr>
        <w:rPr>
          <w:b/>
          <w:color w:val="auto"/>
          <w:sz w:val="30"/>
          <w:szCs w:val="30"/>
        </w:rPr>
      </w:pPr>
      <w:r w:rsidRPr="00E31B49">
        <w:rPr>
          <w:color w:val="auto"/>
          <w:sz w:val="30"/>
          <w:szCs w:val="30"/>
        </w:rPr>
        <w:t xml:space="preserve"> «____» ________________ 20 ___ г.</w:t>
      </w:r>
      <w:r w:rsidRPr="00E31B49">
        <w:rPr>
          <w:b/>
          <w:color w:val="auto"/>
          <w:sz w:val="30"/>
          <w:szCs w:val="30"/>
        </w:rPr>
        <w:t xml:space="preserve">                         ___________________</w:t>
      </w:r>
    </w:p>
    <w:p w:rsidR="00E31B49" w:rsidRPr="00E31B49" w:rsidRDefault="00E31B49" w:rsidP="00E31B49">
      <w:pPr>
        <w:rPr>
          <w:color w:val="auto"/>
          <w:sz w:val="20"/>
          <w:szCs w:val="20"/>
        </w:rPr>
      </w:pPr>
      <w:r w:rsidRPr="00E31B49">
        <w:rPr>
          <w:color w:val="auto"/>
          <w:sz w:val="20"/>
          <w:szCs w:val="20"/>
        </w:rPr>
        <w:t xml:space="preserve">                                                                                                                                              (подпись)</w:t>
      </w:r>
    </w:p>
    <w:p w:rsidR="00E31B49" w:rsidRPr="00E31B49" w:rsidRDefault="00E31B49" w:rsidP="00E31B49">
      <w:pPr>
        <w:tabs>
          <w:tab w:val="left" w:pos="186"/>
          <w:tab w:val="left" w:pos="993"/>
        </w:tabs>
        <w:contextualSpacing/>
        <w:jc w:val="both"/>
        <w:rPr>
          <w:rFonts w:eastAsia="Calibri"/>
          <w:color w:val="auto"/>
          <w:sz w:val="20"/>
          <w:szCs w:val="26"/>
          <w:lang w:eastAsia="en-US"/>
        </w:rPr>
      </w:pPr>
    </w:p>
    <w:p w:rsidR="00E31B49" w:rsidRPr="00E31B49" w:rsidRDefault="00E31B49" w:rsidP="00E31B49">
      <w:pPr>
        <w:tabs>
          <w:tab w:val="left" w:pos="186"/>
          <w:tab w:val="left" w:pos="993"/>
        </w:tabs>
        <w:contextualSpacing/>
        <w:jc w:val="both"/>
        <w:rPr>
          <w:rFonts w:eastAsia="Calibri"/>
          <w:color w:val="auto"/>
          <w:sz w:val="20"/>
          <w:szCs w:val="26"/>
          <w:lang w:eastAsia="en-US"/>
        </w:rPr>
      </w:pPr>
      <w:r w:rsidRPr="00E31B49">
        <w:rPr>
          <w:rFonts w:eastAsia="Calibri"/>
          <w:color w:val="auto"/>
          <w:sz w:val="20"/>
          <w:szCs w:val="26"/>
          <w:lang w:eastAsia="en-US"/>
        </w:rPr>
        <w:t xml:space="preserve">В дело № </w:t>
      </w:r>
    </w:p>
    <w:p w:rsidR="00E31B49" w:rsidRPr="00E31B49" w:rsidRDefault="00E31B49" w:rsidP="00E31B49">
      <w:pPr>
        <w:tabs>
          <w:tab w:val="left" w:pos="186"/>
          <w:tab w:val="left" w:pos="993"/>
        </w:tabs>
        <w:contextualSpacing/>
        <w:jc w:val="both"/>
        <w:rPr>
          <w:rFonts w:eastAsia="Calibri"/>
          <w:color w:val="auto"/>
          <w:sz w:val="20"/>
          <w:szCs w:val="26"/>
          <w:lang w:eastAsia="en-US"/>
        </w:rPr>
      </w:pPr>
      <w:r w:rsidRPr="00E31B49">
        <w:rPr>
          <w:rFonts w:eastAsia="Calibri"/>
          <w:color w:val="auto"/>
          <w:sz w:val="20"/>
          <w:szCs w:val="26"/>
          <w:lang w:eastAsia="en-US"/>
        </w:rPr>
        <w:t>Решение № ______ от ________________</w:t>
      </w:r>
    </w:p>
    <w:p w:rsidR="00FC3846" w:rsidRPr="00E31B49" w:rsidRDefault="00E31B49" w:rsidP="00E31B49">
      <w:pPr>
        <w:tabs>
          <w:tab w:val="left" w:pos="186"/>
          <w:tab w:val="left" w:pos="993"/>
        </w:tabs>
        <w:contextualSpacing/>
        <w:jc w:val="both"/>
      </w:pPr>
      <w:r w:rsidRPr="00E31B49">
        <w:rPr>
          <w:rFonts w:eastAsia="Calibri"/>
          <w:color w:val="auto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FC3846" w:rsidRPr="00E31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1FD"/>
    <w:multiLevelType w:val="hybridMultilevel"/>
    <w:tmpl w:val="2BE441BA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46"/>
    <w:rsid w:val="00485321"/>
    <w:rsid w:val="00A8504F"/>
    <w:rsid w:val="00E31B49"/>
    <w:rsid w:val="00FC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EC0F9"/>
  <w15:chartTrackingRefBased/>
  <w15:docId w15:val="{E9810E71-322E-41B1-9FC9-B907B8A0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846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dcterms:created xsi:type="dcterms:W3CDTF">2025-04-11T12:32:00Z</dcterms:created>
  <dcterms:modified xsi:type="dcterms:W3CDTF">2026-05-25T16:48:00Z</dcterms:modified>
</cp:coreProperties>
</file>