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743" w:type="pct"/>
        <w:tblInd w:w="637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</w:tblGrid>
      <w:tr w:rsidR="00AF704C" w:rsidRPr="00AF704C" w:rsidTr="00E83F77">
        <w:trPr>
          <w:trHeight w:val="184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2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Приложение 1</w:t>
            </w:r>
          </w:p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к </w:t>
            </w:r>
            <w:hyperlink r:id="rId4" w:anchor="a286" w:history="1">
              <w:r w:rsidRPr="00AF704C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18"/>
                  <w:u w:val="single"/>
                  <w:lang w:eastAsia="ru-RU"/>
                </w:rPr>
                <w:t>Положению</w:t>
              </w:r>
            </w:hyperlink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 о порядке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назначения и выплаты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государственных пособий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семьям, воспитывающим детей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(в редакции постановления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Совета Министров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Республики Беларусь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20.12.2024 № 983)</w:t>
            </w:r>
            <w:r w:rsidR="000B424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,</w:t>
            </w:r>
          </w:p>
        </w:tc>
      </w:tr>
    </w:tbl>
    <w:p w:rsidR="00AF704C" w:rsidRPr="00AF704C" w:rsidRDefault="00AF704C" w:rsidP="007B04C7">
      <w:pPr>
        <w:shd w:val="clear" w:color="auto" w:fill="FFFFFF"/>
        <w:spacing w:after="0" w:line="240" w:lineRule="auto"/>
        <w:ind w:left="83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0" w:name="a678"/>
      <w:bookmarkEnd w:id="0"/>
      <w:r w:rsidRPr="007B04C7">
        <w:rPr>
          <w:rFonts w:ascii="Times New Roman" w:eastAsia="Times New Roman" w:hAnsi="Times New Roman" w:cs="Times New Roman"/>
          <w:color w:val="000000"/>
          <w:sz w:val="18"/>
          <w:lang w:eastAsia="ru-RU"/>
        </w:rPr>
        <w:t>Форма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комиссию по назначению государственных пособий семьям, воспитывающим детей, и пособий по временной нетрудоспособности</w:t>
      </w:r>
    </w:p>
    <w:p w:rsidR="00AF704C" w:rsidRPr="00AF704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60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Кличевское </w:t>
      </w:r>
      <w:proofErr w:type="spellStart"/>
      <w:r w:rsidRPr="004F60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УТЗиСЗ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39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(наименование государственного органа, организации)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510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________________________________________,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524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(если таковое имеется) заявителя)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проживающей(его) ______________________</w:t>
      </w:r>
    </w:p>
    <w:p w:rsidR="004F60C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</w:p>
    <w:p w:rsidR="004F60C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</w:p>
    <w:p w:rsidR="004F60C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</w:p>
    <w:p w:rsidR="00AF704C" w:rsidRPr="00AF704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  <w:r w:rsidR="00AF704C"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документа, удостоверяющего личность: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595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(вид документа,</w:t>
      </w:r>
    </w:p>
    <w:p w:rsid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</w:t>
      </w:r>
    </w:p>
    <w:p w:rsidR="00E83F77" w:rsidRPr="003551BD" w:rsidRDefault="00E83F77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</w:t>
      </w:r>
    </w:p>
    <w:p w:rsidR="00AF704C" w:rsidRDefault="00AF704C" w:rsidP="00AF704C">
      <w:pPr>
        <w:shd w:val="clear" w:color="auto" w:fill="FFFFFF"/>
        <w:spacing w:after="0" w:line="280" w:lineRule="exact"/>
        <w:ind w:left="4253" w:right="29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идентификационный номер, в случае отсутствия такого номера – серия (при наличии), номер и дата выдачи документа, удостоверяющего личность)</w:t>
      </w:r>
    </w:p>
    <w:p w:rsidR="003B08AA" w:rsidRPr="00AF704C" w:rsidRDefault="003B08AA" w:rsidP="00AF704C">
      <w:pPr>
        <w:shd w:val="clear" w:color="auto" w:fill="FFFFFF"/>
        <w:spacing w:after="0" w:line="280" w:lineRule="exact"/>
        <w:ind w:left="4253" w:right="29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тел.___________________________________________</w:t>
      </w:r>
    </w:p>
    <w:p w:rsidR="00AF704C" w:rsidRPr="00AF704C" w:rsidRDefault="00FF4C18" w:rsidP="00AF704C">
      <w:pPr>
        <w:shd w:val="clear" w:color="auto" w:fill="FFFFFF"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hyperlink r:id="rId5" w:history="1">
        <w:r w:rsidR="00AF704C" w:rsidRPr="00AF704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ЗАЯВЛЕНИЕ</w:t>
        </w:r>
      </w:hyperlink>
      <w:r w:rsidR="00AF704C" w:rsidRPr="00AF70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назначении государственных пособий семьям, воспитывающим детей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 назначить 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(указываются виды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государственных пособий)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имеется), дата рождения ребенка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____________________________________________________________________________,</w:t>
      </w:r>
    </w:p>
    <w:p w:rsid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идентификационный номер (при наличии)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Сообщаю:</w:t>
      </w:r>
    </w:p>
    <w:p w:rsidR="00AF704C" w:rsidRPr="00AF704C" w:rsidRDefault="00AF704C" w:rsidP="00C05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 супруге ______________________________________________________</w:t>
      </w:r>
      <w:r w:rsidR="00C05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имеется), идентификационный номер (при наличии)</w:t>
      </w:r>
    </w:p>
    <w:p w:rsidR="00AF704C" w:rsidRPr="00AF704C" w:rsidRDefault="00AF704C" w:rsidP="00C05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 за ребенком в возрасте до 3 лет осуществляет ___________________________</w:t>
      </w:r>
      <w:r w:rsidR="00C05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AF704C" w:rsidRPr="00AF704C" w:rsidRDefault="00AF704C" w:rsidP="00FF4C18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</w:t>
      </w:r>
      <w:r w:rsidR="00FF4C18" w:rsidRPr="00FF4C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F4C18"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собственное имя, отчество (если таковое имеется) лица,</w:t>
      </w:r>
      <w:r w:rsidR="00FF4C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F4C18"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осуществляющего уход</w:t>
      </w:r>
      <w:r w:rsidR="00FF4C18" w:rsidRPr="00FF4C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F4C18"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 ребенком,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Default="00AF704C" w:rsidP="00FF4C18">
      <w:pPr>
        <w:shd w:val="clear" w:color="auto" w:fill="FFFFFF"/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идентификационный номер (при наличии),</w:t>
      </w:r>
      <w:r w:rsidR="00FF4C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родственные отношения с ребенком)</w:t>
      </w:r>
    </w:p>
    <w:p w:rsidR="00FF4C18" w:rsidRDefault="00FF4C18" w:rsidP="00FF4C18">
      <w:pPr>
        <w:shd w:val="clear" w:color="auto" w:fill="FFFFFF"/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F4C18" w:rsidRPr="00FF4C18" w:rsidRDefault="00FF4C18" w:rsidP="00FF4C18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FF4C18">
        <w:rPr>
          <w:rFonts w:ascii="Times New Roman" w:eastAsia="Calibri" w:hAnsi="Times New Roman" w:cs="Times New Roman"/>
          <w:sz w:val="20"/>
          <w:szCs w:val="26"/>
        </w:rPr>
        <w:t xml:space="preserve">В дело № </w:t>
      </w:r>
    </w:p>
    <w:p w:rsidR="00FF4C18" w:rsidRPr="00FF4C18" w:rsidRDefault="00FF4C18" w:rsidP="00FF4C18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FF4C18">
        <w:rPr>
          <w:rFonts w:ascii="Times New Roman" w:eastAsia="Calibri" w:hAnsi="Times New Roman" w:cs="Times New Roman"/>
          <w:sz w:val="20"/>
          <w:szCs w:val="26"/>
        </w:rPr>
        <w:t>Решение № ______ от ________________</w:t>
      </w:r>
    </w:p>
    <w:p w:rsidR="00FF4C18" w:rsidRPr="00AF704C" w:rsidRDefault="00FF4C18" w:rsidP="00FF4C18">
      <w:pPr>
        <w:shd w:val="clear" w:color="auto" w:fill="FFFFFF"/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4C18">
        <w:rPr>
          <w:rFonts w:ascii="Times New Roman" w:eastAsia="Calibri" w:hAnsi="Times New Roman" w:cs="Times New Roman"/>
          <w:sz w:val="20"/>
          <w:szCs w:val="26"/>
        </w:rPr>
        <w:t>_______________________</w:t>
      </w:r>
      <w:bookmarkStart w:id="1" w:name="_GoBack"/>
      <w:bookmarkEnd w:id="1"/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Одновременно представляю сведения о своей занятости (дополнительной занятости) и занятости (дополнительной занятости) супруга (супруги), который (которая) является отцом (отчимом) или матерью (мачехой), усыновителем (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удочерителем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ребенка (детей):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040"/>
        <w:gridCol w:w="640"/>
        <w:gridCol w:w="4037"/>
        <w:gridCol w:w="638"/>
      </w:tblGrid>
      <w:tr w:rsidR="00AF704C" w:rsidRPr="00AF704C" w:rsidTr="00AF704C">
        <w:trPr>
          <w:trHeight w:val="240"/>
        </w:trPr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Я: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Да/</w:t>
            </w: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нет</w:t>
            </w:r>
          </w:p>
        </w:tc>
        <w:tc>
          <w:tcPr>
            <w:tcW w:w="4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 (супруга):</w:t>
            </w:r>
          </w:p>
        </w:tc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Да/</w:t>
            </w: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нет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работаю по трудовому </w:t>
            </w:r>
            <w:hyperlink r:id="rId6" w:anchor="a46" w:tooltip="Постановление Министерства труда Республики Беларусь от 27.12.1999 № 155 Об установлении примерной формы трудового договора" w:history="1">
              <w:r w:rsidRPr="00AF704C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договору</w:t>
              </w:r>
            </w:hyperlink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(контракту)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работает по трудовому договору (контракту)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работаю на основе членства (участия) в юридических лицах любых организационно-правовых форм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работает на основе членства (участия) в юридических лицах любых организационно-правовых форм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являюсь собственником имущества (участником, членом, учредителем) юридического лица и выполняю функции руководителя этого юридического лица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является собственником имущества (участником, членом, учредителем) юридического лица и выполняет функции руководителя этого юридического лица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 работу по гражданско-правовому договору, предметом которого являются оказание услуг, выполнение работ и создание объектов интеллектуальной собственности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выполняет работу по гражданско-правовому договору, предметом которого являются оказание услуг, выполнение работ и создание объектов интеллектуальной собственности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прохожу службу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проходит службу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обучаюсь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обучается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прохожу подготовку в клинической ординатуре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проходит подготовку в клинической ординатуре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являюсь нотариусом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является нотариусом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являюсь адвокатом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является адвокатом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индивидуальным предпринимателем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индивидуальным предпринимателем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осуществляю ремесленную деятельность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осуществляет ремесленную деятельность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осуществляю деятельность в сфере агроэкотуризма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осуществляет деятельность в сфере агроэкотуризма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осуществляю самостоятельную профессиональную деятельность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осуществляет самостоятельную профессиональную деятельность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имею иную занятость – самостоятельно уплачиваю обязательные страховые взносы в бюджет фонда в соответствии с законодательством о государственном социальном страховании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имеет иную занятость – самостоятельно уплачивает обязательные страховые взносы в бюджет фонда в соответствии с законодательством о государственном социальном страховании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безработным(ой) или прохожу обучение по направлению от органа занятости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безработным(ой) или проходит обучение по направлению от органа занятости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нахожусь в отпуске по уходу за ребенком до достижения им возраста 3 лет (отпуске по уходу за детьми) по месту работы, службы, учебы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находится в отпуске по уходу за ребенком до достижения им возраста 3 лет (отпуске по уходу за детьми) по месту работы, службы, учебы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работаю, осуществляю уход за ребенком в возрасте до 3 лет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работает, осуществляет уход за ребенком в возрасте до 3 лет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пособие по уходу за ребенком-инвалидом в возрасте до 18 лет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пособие по уходу за ребенком-инвалидом в возрасте до 18 лет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пособие по уходу за инвалидом I группы, лицом, достигшим 80-летнего возраста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пособие по уходу за инвалидом I группы, лицом, достигшим 80-летнего возраста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пенсию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пенсию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ежемесячную страховую выплату в соответствии с законодательством об обязательном страховании от несчастных случаев на производстве и профессиональных заболеваний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ежемесячную страховую выплату в соответствии с законодательством об обязательном страховании от несчастных случаев на производстве и профессиональных заболеваний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ежемесячное денежное содержание в соответствии с законодательством о государственной службе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ежемесячное денежное содержание в соответствии с законодательством о государственной службе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работаю за пределами Республики Беларусь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работает за пределами Республики Беларусь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другое (указать)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другое (указать)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F704C" w:rsidRPr="00AF704C" w:rsidRDefault="00AF704C" w:rsidP="00F0201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02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Дополнительно сообщаю сведения о родителях ребенка в возрасте до 3 лет (матери (мачехе) в полной семье, родителе в неполной семье), усыновителе (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удочерителе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ребенка в возрасте до 3 лет либо о родителях ребенка-инвалида в возрасте до 18 лет (матери (мачехе), отце (отчиме) в полной семье, родителе в неполной семье), усыновителе (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удочерителе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опекуне (попечителе) ребенка-инвалида в возрасте до 18 лет (при обращении за назначением пособия по уходу за ребенком в возрасте до 3 лет или пособия по уходу за ребенком-инвалидом в возрасте до 18 лет в соответствии с </w:t>
      </w:r>
      <w:hyperlink r:id="rId7" w:anchor="a502" w:tooltip="Закон  от 29.12.2012 № 7-З О государственных пособиях семьям, воспитывающим детей" w:history="1">
        <w:r w:rsidRPr="00AF704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 2</w:t>
        </w:r>
      </w:hyperlink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 12, </w:t>
      </w:r>
      <w:hyperlink r:id="rId8" w:anchor="a246" w:tooltip="Закон  от 29.12.2012 № 7-З О государственных пособиях семьям, воспитывающим детей" w:history="1">
        <w:r w:rsidRPr="00AF704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 3</w:t>
        </w:r>
      </w:hyperlink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 18 Закона: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 указанных лиц,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идентификационный номер (при наличии), родственные отношения с ребенком)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Подтверждаю, что ребенок (дети):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воспитывается (воспитываются) в моей семье;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фактически проживает (проживают) в Республике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 обучается (не обучаются) в очной форме получения образования за пределами Республики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 находится (не находятся):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ребенка (за исключением периодов оказания платной медицинской услуги медико-социальной помощи детям-инвалидам (не более 56 календарных дней в году);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государственном учреждении образования, организации физической культуры и спорта, в которых дети обеспечиваются проживанием и питанием за счет средств республиканского или местных бюджетов в установленном законодательством порядке (за исключением образовательно-оздоровительных центров, оздоровительных лагерей и других организаций, период нахождения детей в которых составляет не более 56 календарных дней в году);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государственном учреждении социального обслуживания, осуществляющем стационарное социальное обслуживание (за исключением периодов оказания услуги по уходу за детьми-инвалидами (услуги социальной передышки), прохождения детьми-инвалидами курса реабилитации,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абилитации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матери и ребенка исправительного учреждения, учреждении уголовно-исполнительной системы;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детском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интернатном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учреждении, приемной семье, детском доме семейного типа, учреждении образования с получением государственного обеспечения.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Обязуюсь в пятидневный срок сообщить следующие сведения: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изменении своей занятости (дополнительной занятости);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изменениях в составе семьи и занятости ее членов;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зачислении ребенка в дом ребенка (за исключением периодов оказания платной медицинской услуги медико-социальной помощи детям-инвалидам (не более 56 календарных дней в году), государственное учреждение образования, организацию физической культуры и спорта, в которых дети обеспечиваются проживанием и питанием за счет средств республиканского или местных бюджетов в установленном законодательством порядке (за исключением образовательно-оздоровительных центров, оздоровительных лагерей и других организаций, период нахождения детей в которых составляет не более 56 календарных дней в году), государственное учреждение социального обслуживания, осуществляющее стационарное социальное обслуживание (за исключением периодов оказания услуги по уходу за детьми-инвалидами (услуги социальной передышки), прохождения детьми-инвалидами курса реабилитации,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абилитации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дом матери и ребенка исправительного учреждения, учреждение уголовно-</w:t>
      </w: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исполнительной системы, детское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интернатное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учреждение, приемную семью, детский дом семейного типа, учреждение образования с получением государственного обеспечения;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отобрании ребенка из семьи, лишении родительских прав;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отмене усыновления (удочерения), опеки (попечительства);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выезде ребенка за пределы Республики Беларусь на срок более двух месяцев (на любой срок – при преимущественном нахождении ребенка за пределами Республики Беларусь);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обучении ребенка в очной форме получения образования за пределами Республики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выезде получателя государственного пособия на постоянное место жительства за пределы Республики Беларусь, оформлении получателем государственного пособия выезда для постоянного проживания за пределами Республики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снятии ребенка с регистрационного учета по месту жительства в Республике Беларусь или с регистрационного учета по месту пребывания в Республике Беларусь в случае отсутствия у него регистрации по месту жительства в Республике Беларусь (истечения срока действия </w:t>
      </w:r>
      <w:hyperlink r:id="rId9" w:anchor="a43" w:tooltip="Постановление Совета Министров Республики Беларусь от 20.01.2006 № 73 Об утверждении Правил пребывания иностранных граждан и лиц без гражданства в Республике Беларусь" w:history="1">
        <w:r w:rsidRPr="00AF704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разрешения</w:t>
        </w:r>
      </w:hyperlink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 временное проживание в Республике Беларусь либо аннулирования этого разрешения);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предоставлении матери ребенка отпуска по беременности и родам (в случае, если другое лицо находится в отпуске по уходу за ребенком до достижения им возраста 3 лет (отпуске по уходу за детьми, предоставляемом по месту службы) или им приостановлена соответствующая деятельность в связи с уходом за ребенком в возрасте до 3 лет);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вступлении несовершеннолетнего лица в брак либо объявлении несовершеннолетнего, достигшего 16 лет, полностью дееспособным (эмансипации);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других обстоятельствах, влекущих прекращение выплаты государственного пособия, изменение его размера или места выплаты.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ответственности за непредставление, несвоевременное представление сведений, влияющих на право на государственное пособие или изменение его размера, либо представление ложной информации, недостоверных (поддельных) документов предупрежден(а).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заявлению прилагаю документы на ____ л.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0"/>
        <w:gridCol w:w="1699"/>
        <w:gridCol w:w="990"/>
        <w:gridCol w:w="2986"/>
      </w:tblGrid>
      <w:tr w:rsidR="00AF704C" w:rsidRPr="00AF704C" w:rsidTr="00AF704C">
        <w:trPr>
          <w:trHeight w:val="24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 _________ 20__ г.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(инициалы, фамилия заявителя)</w:t>
            </w:r>
          </w:p>
        </w:tc>
      </w:tr>
    </w:tbl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приняты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 ______________ 20__ г.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6"/>
        <w:gridCol w:w="2264"/>
        <w:gridCol w:w="1995"/>
      </w:tblGrid>
      <w:tr w:rsidR="00AF704C" w:rsidRPr="00AF704C" w:rsidTr="00AF704C">
        <w:trPr>
          <w:trHeight w:val="240"/>
        </w:trPr>
        <w:tc>
          <w:tcPr>
            <w:tcW w:w="5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5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(инициалы, фамилия работника, принявшего заявление)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5E0A96" w:rsidRDefault="00AF704C" w:rsidP="005F4C49">
      <w:pPr>
        <w:shd w:val="clear" w:color="auto" w:fill="FFFFFF"/>
        <w:spacing w:after="0" w:line="240" w:lineRule="auto"/>
        <w:ind w:firstLine="567"/>
        <w:jc w:val="both"/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sectPr w:rsidR="005E0A96" w:rsidSect="000B424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04C"/>
    <w:rsid w:val="000606CD"/>
    <w:rsid w:val="000B4242"/>
    <w:rsid w:val="000B6867"/>
    <w:rsid w:val="0024587B"/>
    <w:rsid w:val="003551BD"/>
    <w:rsid w:val="00355D6A"/>
    <w:rsid w:val="003B08AA"/>
    <w:rsid w:val="004F60CC"/>
    <w:rsid w:val="00584B87"/>
    <w:rsid w:val="005E0A96"/>
    <w:rsid w:val="005F4C49"/>
    <w:rsid w:val="007B04C7"/>
    <w:rsid w:val="008404B8"/>
    <w:rsid w:val="008E3CB1"/>
    <w:rsid w:val="008F2904"/>
    <w:rsid w:val="009442FD"/>
    <w:rsid w:val="00A56092"/>
    <w:rsid w:val="00AF704C"/>
    <w:rsid w:val="00C05EB5"/>
    <w:rsid w:val="00C729DE"/>
    <w:rsid w:val="00C84A3D"/>
    <w:rsid w:val="00CE07F0"/>
    <w:rsid w:val="00DD51AE"/>
    <w:rsid w:val="00E83F77"/>
    <w:rsid w:val="00F0201E"/>
    <w:rsid w:val="00F74D71"/>
    <w:rsid w:val="00FE64B4"/>
    <w:rsid w:val="00FF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DA1B7"/>
  <w15:chartTrackingRefBased/>
  <w15:docId w15:val="{BD4E4167-1838-40E1-9FE3-666E9AA9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7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7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i.by/docs/zakon-29-12-2012-7-z-o-gosudarstvennykh-posobiyakh-semyam-vospityvayushchim-detej-252320?a=a24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i.by/docs/zakon-29-12-2012-7-z-o-gosudarstvennykh-posobiyakh-semyam-vospityvayushchim-detej-252320?a=a5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i.by/docs/postanovlenie-27-12-1999-155-ob-ustanovlenii-primernoj-formy-trudovogo-dogovora-24465?a=a4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ii.by/docs/40913.xl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bii.by/docs/postanovlenie-28-06-2013-569-o-merakh-po-realizatsii-zakona-respubliki-belarus-263210?a=a678" TargetMode="External"/><Relationship Id="rId9" Type="http://schemas.openxmlformats.org/officeDocument/2006/relationships/hyperlink" Target="https://bii.by/docs/postanovlenie-20-01-2006-73-ob-utverzhdenii-pravil-prebyvaniya-inostrannykh-grazhdan-i-84628?a=a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1976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2025-06-05T05:43:00Z</cp:lastPrinted>
  <dcterms:created xsi:type="dcterms:W3CDTF">2025-04-08T09:47:00Z</dcterms:created>
  <dcterms:modified xsi:type="dcterms:W3CDTF">2026-05-27T07:51:00Z</dcterms:modified>
</cp:coreProperties>
</file>